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lang w:val="en-US" w:eastAsia="zh-CN"/>
        </w:rPr>
      </w:pPr>
      <w:r>
        <w:rPr>
          <w:rFonts w:ascii="Arial" w:hAnsi="Arial" w:cs="Arial"/>
          <w:b/>
        </w:rPr>
        <w:t>3GPP TSG RAN WG1 #1</w:t>
      </w:r>
      <w:r>
        <w:rPr>
          <w:rFonts w:hint="eastAsia" w:ascii="Arial" w:hAnsi="Arial" w:cs="Arial"/>
          <w:b/>
        </w:rPr>
        <w:t>1</w:t>
      </w:r>
      <w:r>
        <w:rPr>
          <w:rFonts w:ascii="Arial" w:hAnsi="Arial" w:cs="Arial"/>
          <w:b/>
          <w:lang w:val="en-US" w:eastAsia="zh-CN"/>
        </w:rPr>
        <w:t>2</w:t>
      </w:r>
      <w:r>
        <w:rPr>
          <w:rFonts w:hint="eastAsia" w:ascii="Arial" w:hAnsi="Arial" w:cs="Arial"/>
          <w:b/>
          <w:lang w:val="en-US" w:eastAsia="zh-CN"/>
        </w:rPr>
        <w:t xml:space="preserve">    </w:t>
      </w:r>
      <w:r>
        <w:rPr>
          <w:rFonts w:ascii="Arial" w:hAnsi="Arial" w:cs="Arial"/>
          <w:b/>
        </w:rPr>
        <w:t xml:space="preserve">                                          </w:t>
      </w:r>
      <w:r>
        <w:rPr>
          <w:rFonts w:hint="eastAsia" w:ascii="Arial" w:hAnsi="Arial" w:cs="Arial"/>
          <w:b/>
        </w:rPr>
        <w:t xml:space="preserve">      </w:t>
      </w:r>
      <w:r>
        <w:rPr>
          <w:rFonts w:ascii="Arial" w:hAnsi="Arial" w:cs="Arial"/>
          <w:b/>
        </w:rPr>
        <w:t xml:space="preserve">                                                  </w:t>
      </w:r>
      <w:r>
        <w:rPr>
          <w:rFonts w:hint="eastAsia" w:ascii="Arial" w:hAnsi="Arial" w:cs="Arial"/>
          <w:b/>
        </w:rPr>
        <w:t xml:space="preserve">   R1-2</w:t>
      </w:r>
      <w:r>
        <w:rPr>
          <w:rFonts w:ascii="Arial" w:hAnsi="Arial" w:cs="Arial"/>
          <w:b/>
        </w:rPr>
        <w:t>300344</w:t>
      </w:r>
    </w:p>
    <w:p>
      <w:pPr>
        <w:tabs>
          <w:tab w:val="center" w:pos="4536"/>
          <w:tab w:val="right" w:pos="8280"/>
          <w:tab w:val="right" w:pos="9639"/>
        </w:tabs>
        <w:spacing w:after="0"/>
        <w:ind w:left="422" w:right="2" w:hanging="422" w:hangingChars="200"/>
        <w:rPr>
          <w:rFonts w:ascii="Arial" w:hAnsi="Arial" w:cs="Arial"/>
          <w:b/>
        </w:rPr>
      </w:pPr>
      <w:r>
        <w:rPr>
          <w:rFonts w:ascii="Arial" w:hAnsi="Arial" w:eastAsia="MS Mincho" w:cs="Arial"/>
          <w:b/>
          <w:bCs/>
          <w:sz w:val="21"/>
          <w:szCs w:val="21"/>
          <w:lang w:eastAsia="ja-JP"/>
        </w:rPr>
        <w:t>Athens, Greece, February 27</w:t>
      </w:r>
      <w:r>
        <w:rPr>
          <w:rFonts w:ascii="Arial" w:hAnsi="Arial" w:eastAsia="MS Mincho" w:cs="Arial"/>
          <w:b/>
          <w:bCs/>
          <w:sz w:val="21"/>
          <w:szCs w:val="21"/>
          <w:vertAlign w:val="superscript"/>
          <w:lang w:eastAsia="ja-JP"/>
        </w:rPr>
        <w:t>th</w:t>
      </w:r>
      <w:r>
        <w:rPr>
          <w:rFonts w:ascii="Arial" w:hAnsi="Arial" w:eastAsia="MS Mincho" w:cs="Arial"/>
          <w:b/>
          <w:bCs/>
          <w:sz w:val="21"/>
          <w:szCs w:val="21"/>
          <w:lang w:eastAsia="ja-JP"/>
        </w:rPr>
        <w:t xml:space="preserve"> – March 3</w:t>
      </w:r>
      <w:r>
        <w:rPr>
          <w:rFonts w:ascii="Arial" w:hAnsi="Arial" w:eastAsia="MS Mincho" w:cs="Arial"/>
          <w:b/>
          <w:bCs/>
          <w:sz w:val="21"/>
          <w:szCs w:val="21"/>
          <w:vertAlign w:val="superscript"/>
          <w:lang w:eastAsia="ja-JP"/>
        </w:rPr>
        <w:t>rd</w:t>
      </w:r>
      <w:r>
        <w:rPr>
          <w:rFonts w:ascii="Arial" w:hAnsi="Arial" w:eastAsia="MS Mincho" w:cs="Arial"/>
          <w:b/>
          <w:bCs/>
          <w:sz w:val="21"/>
          <w:szCs w:val="21"/>
          <w:lang w:eastAsia="ja-JP"/>
        </w:rPr>
        <w:t>, 2023</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
          <w:lang w:val="en-US" w:eastAsia="zh-CN"/>
        </w:rPr>
        <w:t xml:space="preserve">Discussion on </w:t>
      </w:r>
      <w:r>
        <w:rPr>
          <w:rFonts w:ascii="Arial" w:hAnsi="Arial" w:cs="Arial"/>
          <w:b/>
          <w:lang w:val="en-US" w:eastAsia="zh-CN"/>
        </w:rPr>
        <w:t>PRACH coverage enhancements</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9.</w:t>
      </w:r>
      <w:r>
        <w:rPr>
          <w:rFonts w:hint="eastAsia" w:ascii="Arial" w:hAnsi="Arial" w:cs="Arial"/>
          <w:b/>
          <w:lang w:val="en-US" w:eastAsia="zh-CN"/>
        </w:rPr>
        <w:t>1</w:t>
      </w:r>
      <w:r>
        <w:rPr>
          <w:rFonts w:ascii="Arial" w:hAnsi="Arial" w:cs="Arial"/>
          <w:b/>
          <w:lang w:val="en-US" w:eastAsia="zh-CN"/>
        </w:rPr>
        <w:t>4.1</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spacing w:afterLines="50"/>
        <w:rPr>
          <w:lang w:eastAsia="zh-CN"/>
        </w:rPr>
      </w:pPr>
      <w:r>
        <w:rPr>
          <w:lang w:eastAsia="zh-CN"/>
        </w:rPr>
        <w:t xml:space="preserve">In the RAN1#111 meeting, some agreements about PRACH enhancement of further NR coverage enhancements were achieved </w:t>
      </w:r>
      <w:r>
        <w:rPr>
          <w:vertAlign w:val="superscript"/>
          <w:lang w:eastAsia="zh-CN"/>
        </w:rPr>
        <w:t>[1]</w:t>
      </w:r>
      <w:r>
        <w:rPr>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beforeLines="0" w:after="0"/>
              <w:rPr>
                <w:highlight w:val="green"/>
                <w:lang w:eastAsia="zh-CN"/>
              </w:rPr>
            </w:pPr>
            <w:r>
              <w:rPr>
                <w:rFonts w:hint="eastAsia"/>
                <w:highlight w:val="green"/>
                <w:lang w:eastAsia="zh-CN"/>
              </w:rPr>
              <w:t>A</w:t>
            </w:r>
            <w:r>
              <w:rPr>
                <w:highlight w:val="green"/>
                <w:lang w:eastAsia="zh-CN"/>
              </w:rPr>
              <w:t>greement</w:t>
            </w:r>
          </w:p>
          <w:p>
            <w:pPr>
              <w:spacing w:beforeLines="0" w:after="0"/>
              <w:rPr>
                <w:lang w:eastAsia="zh-CN"/>
              </w:rPr>
            </w:pPr>
            <w:r>
              <w:rPr>
                <w:lang w:eastAsia="zh-CN"/>
              </w:rPr>
              <w:t xml:space="preserve">For multiple PRACH transmissions with same Tx beam, </w:t>
            </w:r>
            <w:r>
              <w:rPr>
                <w:rFonts w:hint="eastAsia"/>
                <w:lang w:eastAsia="zh-CN"/>
              </w:rPr>
              <w:t>suppor</w:t>
            </w:r>
            <w:r>
              <w:rPr>
                <w:lang w:eastAsia="zh-CN"/>
              </w:rPr>
              <w:t>t to differentiate at least between multiple PRACH transmissions and single PRACH transmissions.</w:t>
            </w:r>
          </w:p>
          <w:p>
            <w:pPr>
              <w:spacing w:beforeLines="0" w:after="0"/>
              <w:rPr>
                <w:bCs/>
                <w:szCs w:val="21"/>
                <w:highlight w:val="green"/>
                <w:lang w:eastAsia="zh-CN"/>
              </w:rPr>
            </w:pPr>
            <w:r>
              <w:rPr>
                <w:rFonts w:hint="eastAsia"/>
                <w:bCs/>
                <w:szCs w:val="21"/>
                <w:highlight w:val="green"/>
                <w:lang w:eastAsia="zh-CN"/>
              </w:rPr>
              <w:t>A</w:t>
            </w:r>
            <w:r>
              <w:rPr>
                <w:bCs/>
                <w:szCs w:val="21"/>
                <w:highlight w:val="green"/>
                <w:lang w:eastAsia="zh-CN"/>
              </w:rPr>
              <w:t>greement</w:t>
            </w:r>
          </w:p>
          <w:p>
            <w:pPr>
              <w:spacing w:beforeLines="0" w:after="0"/>
              <w:rPr>
                <w:bCs/>
                <w:szCs w:val="21"/>
              </w:rPr>
            </w:pPr>
            <w:r>
              <w:rPr>
                <w:bCs/>
                <w:szCs w:val="21"/>
              </w:rPr>
              <w:t>For multiple PRACH transmissions with same Tx beam, to differentiate the multiple PRACH transmissions with single PRACH transmission, consider one or multiple of the following options.</w:t>
            </w:r>
          </w:p>
          <w:p>
            <w:pPr>
              <w:pStyle w:val="41"/>
              <w:widowControl w:val="0"/>
              <w:numPr>
                <w:ilvl w:val="0"/>
                <w:numId w:val="8"/>
              </w:numPr>
              <w:tabs>
                <w:tab w:val="left" w:pos="426"/>
                <w:tab w:val="clear" w:pos="1152"/>
              </w:tabs>
              <w:overflowPunct/>
              <w:autoSpaceDE/>
              <w:autoSpaceDN/>
              <w:adjustRightInd/>
              <w:spacing w:before="0" w:beforeLines="0" w:after="0" w:line="259" w:lineRule="auto"/>
              <w:textAlignment w:val="auto"/>
              <w:rPr>
                <w:b/>
                <w:bCs/>
                <w:szCs w:val="21"/>
                <w:lang w:val="en-GB"/>
              </w:rPr>
            </w:pPr>
            <w:r>
              <w:rPr>
                <w:szCs w:val="21"/>
                <w:lang w:val="en-GB"/>
              </w:rPr>
              <w:t>Option 1</w:t>
            </w:r>
            <w:r>
              <w:rPr>
                <w:b/>
                <w:bCs/>
                <w:szCs w:val="21"/>
                <w:lang w:val="en-GB"/>
              </w:rPr>
              <w:t>: Multiple PRACH are transmitted with separate preamble on shared ROs.</w:t>
            </w:r>
          </w:p>
          <w:p>
            <w:pPr>
              <w:pStyle w:val="41"/>
              <w:widowControl w:val="0"/>
              <w:numPr>
                <w:ilvl w:val="0"/>
                <w:numId w:val="8"/>
              </w:numPr>
              <w:tabs>
                <w:tab w:val="left" w:pos="426"/>
                <w:tab w:val="clear" w:pos="1152"/>
              </w:tabs>
              <w:overflowPunct/>
              <w:autoSpaceDE/>
              <w:autoSpaceDN/>
              <w:adjustRightInd/>
              <w:spacing w:before="0" w:beforeLines="0" w:after="0" w:line="259" w:lineRule="auto"/>
              <w:textAlignment w:val="auto"/>
              <w:rPr>
                <w:szCs w:val="21"/>
              </w:rPr>
            </w:pPr>
            <w:r>
              <w:rPr>
                <w:szCs w:val="21"/>
                <w:lang w:val="en-GB"/>
              </w:rPr>
              <w:t>Option 2</w:t>
            </w:r>
            <w:r>
              <w:rPr>
                <w:b/>
                <w:bCs/>
                <w:szCs w:val="21"/>
                <w:lang w:val="en-GB"/>
              </w:rPr>
              <w:t>: Multiple PRACH are transmitted on separate ROs.</w:t>
            </w:r>
          </w:p>
          <w:p>
            <w:pPr>
              <w:pStyle w:val="41"/>
              <w:widowControl w:val="0"/>
              <w:numPr>
                <w:ilvl w:val="0"/>
                <w:numId w:val="8"/>
              </w:numPr>
              <w:tabs>
                <w:tab w:val="left" w:pos="426"/>
                <w:tab w:val="clear" w:pos="1152"/>
              </w:tabs>
              <w:overflowPunct/>
              <w:autoSpaceDE/>
              <w:autoSpaceDN/>
              <w:adjustRightInd/>
              <w:spacing w:before="0" w:beforeLines="0" w:after="0" w:line="259" w:lineRule="auto"/>
              <w:textAlignment w:val="auto"/>
              <w:rPr>
                <w:szCs w:val="21"/>
              </w:rPr>
            </w:pPr>
            <w:r>
              <w:rPr>
                <w:szCs w:val="21"/>
                <w:lang w:val="en-GB"/>
              </w:rPr>
              <w:t>Option 3:</w:t>
            </w:r>
            <w:r>
              <w:rPr>
                <w:szCs w:val="21"/>
              </w:rPr>
              <w:t xml:space="preserve"> </w:t>
            </w:r>
            <w:r>
              <w:rPr>
                <w:b/>
                <w:bCs/>
                <w:szCs w:val="21"/>
                <w:lang w:val="en-GB"/>
              </w:rPr>
              <w:t>Partial of multiple PRACHs are transmitted with separate preamble on shared ROs, while the other multiple PRACHs are transmitted on separate ROs.</w:t>
            </w:r>
          </w:p>
          <w:p>
            <w:pPr>
              <w:pStyle w:val="41"/>
              <w:widowControl w:val="0"/>
              <w:numPr>
                <w:ilvl w:val="0"/>
                <w:numId w:val="8"/>
              </w:numPr>
              <w:tabs>
                <w:tab w:val="left" w:pos="426"/>
                <w:tab w:val="clear" w:pos="1152"/>
              </w:tabs>
              <w:overflowPunct/>
              <w:autoSpaceDE/>
              <w:autoSpaceDN/>
              <w:adjustRightInd/>
              <w:spacing w:before="0" w:beforeLines="0" w:after="0" w:line="259" w:lineRule="auto"/>
              <w:textAlignment w:val="auto"/>
              <w:rPr>
                <w:b/>
                <w:bCs/>
                <w:szCs w:val="21"/>
                <w:lang w:val="en-GB"/>
              </w:rPr>
            </w:pPr>
            <w:r>
              <w:rPr>
                <w:b/>
                <w:bCs/>
                <w:szCs w:val="21"/>
                <w:lang w:val="en-GB"/>
              </w:rPr>
              <w:t>Other options are not precluded.</w:t>
            </w:r>
          </w:p>
          <w:p>
            <w:pPr>
              <w:numPr>
                <w:ilvl w:val="0"/>
                <w:numId w:val="8"/>
              </w:numPr>
              <w:autoSpaceDE w:val="0"/>
              <w:autoSpaceDN w:val="0"/>
              <w:adjustRightInd w:val="0"/>
              <w:spacing w:beforeLines="0" w:after="0" w:line="259" w:lineRule="auto"/>
              <w:rPr>
                <w:sz w:val="21"/>
                <w:szCs w:val="21"/>
                <w:lang w:eastAsia="zh-CN"/>
              </w:rPr>
            </w:pPr>
            <w:r>
              <w:rPr>
                <w:sz w:val="21"/>
                <w:szCs w:val="21"/>
                <w:lang w:eastAsia="zh-CN"/>
              </w:rPr>
              <w:t xml:space="preserve">Note: Shared or separate RO/preamble means that the RO/preamble is shared or separated with single PRACH transmission. </w:t>
            </w:r>
          </w:p>
          <w:p>
            <w:pPr>
              <w:spacing w:beforeLines="0" w:after="0"/>
              <w:rPr>
                <w:rFonts w:eastAsia="等线"/>
                <w:highlight w:val="green"/>
                <w:lang w:eastAsia="zh-CN"/>
              </w:rPr>
            </w:pPr>
            <w:r>
              <w:rPr>
                <w:rFonts w:eastAsia="等线"/>
                <w:highlight w:val="green"/>
                <w:lang w:eastAsia="zh-CN"/>
              </w:rPr>
              <w:t>Agreement</w:t>
            </w:r>
          </w:p>
          <w:p>
            <w:pPr>
              <w:autoSpaceDE w:val="0"/>
              <w:autoSpaceDN w:val="0"/>
              <w:adjustRightInd w:val="0"/>
              <w:spacing w:before="0" w:beforeLines="0" w:after="0" w:line="259" w:lineRule="auto"/>
            </w:pPr>
            <w:r>
              <w:t>For multiple PRACH transmissions with same Tx beam, down-select one option from the following options.</w:t>
            </w:r>
          </w:p>
          <w:p>
            <w:pPr>
              <w:autoSpaceDE w:val="0"/>
              <w:autoSpaceDN w:val="0"/>
              <w:adjustRightInd w:val="0"/>
              <w:spacing w:before="0" w:beforeLines="0" w:after="0" w:line="259" w:lineRule="auto"/>
            </w:pPr>
            <w:r>
              <w:rPr>
                <w:rFonts w:hint="eastAsia"/>
              </w:rPr>
              <w:t>•</w:t>
            </w:r>
            <w:r>
              <w:tab/>
            </w:r>
            <w:r>
              <w:t>Option 1: gNB can only configure one value for the number of multiple PRACH transmissions.</w:t>
            </w:r>
          </w:p>
          <w:p>
            <w:pPr>
              <w:autoSpaceDE w:val="0"/>
              <w:autoSpaceDN w:val="0"/>
              <w:adjustRightInd w:val="0"/>
              <w:spacing w:before="0" w:beforeLines="0" w:after="0" w:line="259" w:lineRule="auto"/>
            </w:pPr>
            <w:r>
              <w:rPr>
                <w:rFonts w:hint="eastAsia"/>
              </w:rPr>
              <w:t>•</w:t>
            </w:r>
            <w:r>
              <w:tab/>
            </w:r>
            <w:r>
              <w:t>Option 2: gNB can configure one or multiple values for the number of multiple PRACH transmissions.</w:t>
            </w:r>
          </w:p>
          <w:p>
            <w:pPr>
              <w:autoSpaceDE w:val="0"/>
              <w:autoSpaceDN w:val="0"/>
              <w:adjustRightInd w:val="0"/>
              <w:spacing w:before="0" w:beforeLines="0" w:after="0" w:line="259" w:lineRule="auto"/>
            </w:pPr>
            <w:r>
              <w:rPr>
                <w:rFonts w:hint="eastAsia"/>
              </w:rPr>
              <w:t>‐</w:t>
            </w:r>
            <w:r>
              <w:rPr>
                <w:rFonts w:hint="eastAsia"/>
              </w:rPr>
              <w:tab/>
            </w:r>
            <w:r>
              <w:rPr>
                <w:rFonts w:hint="eastAsia"/>
              </w:rPr>
              <w:t>FFS: details</w:t>
            </w:r>
          </w:p>
          <w:p>
            <w:pPr>
              <w:spacing w:beforeLines="0" w:after="0"/>
              <w:rPr>
                <w:rFonts w:eastAsia="等线"/>
                <w:highlight w:val="green"/>
                <w:lang w:eastAsia="zh-CN"/>
              </w:rPr>
            </w:pPr>
            <w:r>
              <w:rPr>
                <w:rFonts w:eastAsia="等线"/>
                <w:highlight w:val="green"/>
                <w:lang w:eastAsia="zh-CN"/>
              </w:rPr>
              <w:t>Agreement</w:t>
            </w:r>
          </w:p>
          <w:p>
            <w:pPr>
              <w:autoSpaceDE w:val="0"/>
              <w:autoSpaceDN w:val="0"/>
              <w:adjustRightInd w:val="0"/>
              <w:spacing w:before="0" w:beforeLines="0" w:after="0" w:line="259" w:lineRule="auto"/>
            </w:pPr>
            <w:r>
              <w:rPr>
                <w:rFonts w:hint="eastAsia"/>
              </w:rPr>
              <w:t>•</w:t>
            </w:r>
            <w:r>
              <w:tab/>
            </w:r>
            <w:r>
              <w:t>For multiple PRACH transmissions with same Tx beam, at least SSB-RSRP threshold(s) are used to determine the number of PRACH transmissions at least for the first RACH attempt.</w:t>
            </w:r>
          </w:p>
          <w:p>
            <w:pPr>
              <w:autoSpaceDE w:val="0"/>
              <w:autoSpaceDN w:val="0"/>
              <w:adjustRightInd w:val="0"/>
              <w:spacing w:before="0" w:beforeLines="0" w:after="0" w:line="259" w:lineRule="auto"/>
            </w:pPr>
            <w:r>
              <w:rPr>
                <w:rFonts w:hint="eastAsia"/>
              </w:rPr>
              <w:t>‐</w:t>
            </w:r>
            <w:r>
              <w:rPr>
                <w:rFonts w:hint="eastAsia"/>
              </w:rPr>
              <w:tab/>
            </w:r>
            <w:r>
              <w:rPr>
                <w:rFonts w:hint="eastAsia"/>
              </w:rPr>
              <w:t>Note: whether to support multiple numbers of PRACH transmissions is separately discussed.</w:t>
            </w:r>
          </w:p>
          <w:p>
            <w:pPr>
              <w:spacing w:beforeLines="0" w:after="0"/>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41"/>
              <w:numPr>
                <w:ilvl w:val="0"/>
                <w:numId w:val="8"/>
              </w:numPr>
              <w:tabs>
                <w:tab w:val="clear" w:pos="1152"/>
              </w:tabs>
              <w:overflowPunct/>
              <w:autoSpaceDE/>
              <w:autoSpaceDN/>
              <w:adjustRightInd/>
              <w:spacing w:before="0" w:beforeLines="0" w:after="0" w:line="259" w:lineRule="auto"/>
              <w:textAlignment w:val="auto"/>
              <w:rPr>
                <w:b/>
                <w:bCs/>
                <w:szCs w:val="21"/>
                <w:lang w:val="en-GB"/>
              </w:rPr>
            </w:pPr>
            <w:r>
              <w:rPr>
                <w:rFonts w:hint="eastAsia"/>
                <w:b/>
                <w:bCs/>
                <w:szCs w:val="21"/>
                <w:lang w:val="en-GB"/>
              </w:rPr>
              <w:t>S</w:t>
            </w:r>
            <w:r>
              <w:rPr>
                <w:b/>
                <w:bCs/>
                <w:szCs w:val="21"/>
                <w:lang w:val="en-GB"/>
              </w:rPr>
              <w:t>tudy at least the following case for multiple PRACH transmission</w:t>
            </w:r>
            <w:r>
              <w:rPr>
                <w:rFonts w:hint="eastAsia"/>
                <w:b/>
                <w:bCs/>
                <w:szCs w:val="21"/>
                <w:lang w:val="en-GB"/>
              </w:rPr>
              <w:t>s</w:t>
            </w:r>
            <w:r>
              <w:rPr>
                <w:b/>
                <w:bCs/>
                <w:szCs w:val="21"/>
                <w:lang w:val="en-GB"/>
              </w:rPr>
              <w:t xml:space="preserve"> with different Tx beams.</w:t>
            </w:r>
          </w:p>
          <w:p>
            <w:pPr>
              <w:numPr>
                <w:ilvl w:val="1"/>
                <w:numId w:val="8"/>
              </w:numPr>
              <w:autoSpaceDE w:val="0"/>
              <w:autoSpaceDN w:val="0"/>
              <w:adjustRightInd w:val="0"/>
              <w:spacing w:beforeLines="0" w:after="0" w:line="259" w:lineRule="auto"/>
            </w:pPr>
            <w:r>
              <w:t>UE uses different TX beams to transmit the multiple PRACH over ROs associated with the same SSB/CSI-RS</w:t>
            </w:r>
          </w:p>
          <w:p>
            <w:pPr>
              <w:numPr>
                <w:ilvl w:val="1"/>
                <w:numId w:val="8"/>
              </w:numPr>
              <w:autoSpaceDE w:val="0"/>
              <w:autoSpaceDN w:val="0"/>
              <w:adjustRightInd w:val="0"/>
              <w:spacing w:beforeLines="0" w:after="0" w:line="259" w:lineRule="auto"/>
            </w:pPr>
            <w:r>
              <w:rPr>
                <w:rFonts w:hint="eastAsia"/>
                <w:lang w:eastAsia="zh-CN"/>
              </w:rPr>
              <w:t>F</w:t>
            </w:r>
            <w:r>
              <w:rPr>
                <w:lang w:eastAsia="zh-CN"/>
              </w:rPr>
              <w:t xml:space="preserve">FS: </w:t>
            </w:r>
            <w:r>
              <w:t>UE uses different TX beams to transmit the multiple PRACH over ROs associated with different SSBs /CSI-RSs, where the different SSBs/CSI-RSs are not associated with the same RO.</w:t>
            </w:r>
          </w:p>
          <w:p>
            <w:pPr>
              <w:numPr>
                <w:ilvl w:val="1"/>
                <w:numId w:val="8"/>
              </w:numPr>
              <w:autoSpaceDE w:val="0"/>
              <w:autoSpaceDN w:val="0"/>
              <w:adjustRightInd w:val="0"/>
              <w:spacing w:beforeLines="0" w:after="0" w:line="259" w:lineRule="auto"/>
            </w:pPr>
            <w:r>
              <w:rPr>
                <w:rFonts w:hint="eastAsia" w:eastAsia="等线"/>
                <w:lang w:eastAsia="zh-CN"/>
              </w:rPr>
              <w:t>N</w:t>
            </w:r>
            <w:r>
              <w:rPr>
                <w:rFonts w:eastAsia="等线"/>
                <w:lang w:eastAsia="zh-CN"/>
              </w:rPr>
              <w:t xml:space="preserve">ote: not related to decision on CFRA </w:t>
            </w:r>
          </w:p>
          <w:p>
            <w:pPr>
              <w:autoSpaceDE w:val="0"/>
              <w:autoSpaceDN w:val="0"/>
              <w:adjustRightInd w:val="0"/>
              <w:spacing w:beforeLines="0" w:after="0" w:line="259" w:lineRule="auto"/>
            </w:pPr>
            <w:r>
              <w:t>Note: UE uses different TX beams to transmit the multiple PRACH over ROs associated with different SSBs/CSI-RSs, where the different SSBs/CSI-RSs are associated with the same RO is not considered.</w:t>
            </w:r>
          </w:p>
          <w:p>
            <w:pPr>
              <w:pStyle w:val="41"/>
              <w:numPr>
                <w:ilvl w:val="0"/>
                <w:numId w:val="0"/>
              </w:numPr>
              <w:spacing w:before="0" w:beforeLines="0" w:after="0"/>
              <w:ind w:left="360" w:hanging="360"/>
              <w:rPr>
                <w:b/>
                <w:bCs/>
                <w:szCs w:val="21"/>
                <w:highlight w:val="darkYellow"/>
                <w:lang w:val="en-GB"/>
              </w:rPr>
            </w:pPr>
            <w:r>
              <w:rPr>
                <w:b/>
                <w:bCs/>
                <w:szCs w:val="21"/>
                <w:highlight w:val="darkYellow"/>
                <w:lang w:val="en-GB"/>
              </w:rPr>
              <w:t>Working Assumption</w:t>
            </w:r>
          </w:p>
          <w:p>
            <w:pPr>
              <w:pStyle w:val="41"/>
              <w:numPr>
                <w:ilvl w:val="0"/>
                <w:numId w:val="0"/>
              </w:numPr>
              <w:spacing w:before="0" w:beforeLines="0" w:after="0"/>
              <w:rPr>
                <w:b/>
                <w:bCs/>
                <w:szCs w:val="21"/>
                <w:lang w:val="en-GB"/>
              </w:rPr>
            </w:pPr>
            <w:r>
              <w:rPr>
                <w:b/>
                <w:bCs/>
                <w:szCs w:val="21"/>
                <w:lang w:val="en-GB"/>
              </w:rPr>
              <w:t xml:space="preserve">Simulation results for multiple PRACH transmissions with different beam(s) </w:t>
            </w:r>
            <w:r>
              <w:rPr>
                <w:rFonts w:hint="eastAsia"/>
                <w:b/>
                <w:bCs/>
                <w:szCs w:val="21"/>
                <w:lang w:val="en-GB"/>
              </w:rPr>
              <w:t>a</w:t>
            </w:r>
            <w:r>
              <w:rPr>
                <w:b/>
                <w:bCs/>
                <w:szCs w:val="21"/>
                <w:lang w:val="en-GB"/>
              </w:rPr>
              <w:t>nd same beam(s) (baseline) to be discussed in the next meeting.</w:t>
            </w:r>
          </w:p>
          <w:p>
            <w:pPr>
              <w:numPr>
                <w:ilvl w:val="0"/>
                <w:numId w:val="8"/>
              </w:numPr>
              <w:autoSpaceDE w:val="0"/>
              <w:autoSpaceDN w:val="0"/>
              <w:adjustRightInd w:val="0"/>
              <w:spacing w:beforeLines="0" w:after="0" w:line="259" w:lineRule="auto"/>
            </w:pPr>
            <w:r>
              <w:t xml:space="preserve">Simulation assumptions in TR 38.830 are used as the starting point for the simulation. </w:t>
            </w:r>
          </w:p>
          <w:p>
            <w:pPr>
              <w:numPr>
                <w:ilvl w:val="2"/>
                <w:numId w:val="8"/>
              </w:numPr>
              <w:autoSpaceDE w:val="0"/>
              <w:autoSpaceDN w:val="0"/>
              <w:adjustRightInd w:val="0"/>
              <w:spacing w:beforeLines="0" w:after="0" w:line="259" w:lineRule="auto"/>
            </w:pPr>
            <w:r>
              <w:t>Focus on FR2.</w:t>
            </w:r>
          </w:p>
          <w:p>
            <w:pPr>
              <w:numPr>
                <w:ilvl w:val="3"/>
                <w:numId w:val="8"/>
              </w:numPr>
              <w:autoSpaceDE w:val="0"/>
              <w:autoSpaceDN w:val="0"/>
              <w:adjustRightInd w:val="0"/>
              <w:spacing w:beforeLines="0" w:after="0" w:line="259" w:lineRule="auto"/>
            </w:pPr>
            <w:r>
              <w:rPr>
                <w:rFonts w:eastAsia="等线"/>
                <w:lang w:eastAsia="zh-CN"/>
              </w:rPr>
              <w:t>UE antenna configuration 2-2-2(baseline), 1-4-1(optional)</w:t>
            </w:r>
          </w:p>
          <w:p>
            <w:pPr>
              <w:numPr>
                <w:ilvl w:val="2"/>
                <w:numId w:val="8"/>
              </w:numPr>
              <w:autoSpaceDE w:val="0"/>
              <w:autoSpaceDN w:val="0"/>
              <w:adjustRightInd w:val="0"/>
              <w:spacing w:beforeLines="0" w:after="0" w:line="259" w:lineRule="auto"/>
            </w:pPr>
            <w:r>
              <w:t>Performance metric: 0.1% false alarm, 1% miss-detection</w:t>
            </w:r>
          </w:p>
          <w:p>
            <w:pPr>
              <w:numPr>
                <w:ilvl w:val="2"/>
                <w:numId w:val="8"/>
              </w:numPr>
              <w:autoSpaceDE w:val="0"/>
              <w:autoSpaceDN w:val="0"/>
              <w:adjustRightInd w:val="0"/>
              <w:spacing w:beforeLines="0" w:after="0" w:line="259" w:lineRule="auto"/>
              <w:rPr>
                <w:b/>
                <w:bCs/>
              </w:rPr>
            </w:pPr>
            <w:r>
              <w:t>Companies report the number of beams, the beam widths, beam correspondence assumption, and the boresights.</w:t>
            </w:r>
          </w:p>
          <w:p>
            <w:pPr>
              <w:numPr>
                <w:ilvl w:val="1"/>
                <w:numId w:val="8"/>
              </w:numPr>
              <w:autoSpaceDE w:val="0"/>
              <w:autoSpaceDN w:val="0"/>
              <w:adjustRightInd w:val="0"/>
              <w:spacing w:beforeLines="0" w:after="0" w:line="259" w:lineRule="auto"/>
            </w:pPr>
            <w:r>
              <w:t>Channel model for link-level simulation: CDL-A defined in table 7.7.1-1 in TR 38.901.</w:t>
            </w:r>
          </w:p>
          <w:p>
            <w:pPr>
              <w:numPr>
                <w:ilvl w:val="1"/>
                <w:numId w:val="8"/>
              </w:numPr>
              <w:autoSpaceDE w:val="0"/>
              <w:autoSpaceDN w:val="0"/>
              <w:adjustRightInd w:val="0"/>
              <w:spacing w:beforeLines="0" w:after="0" w:line="259" w:lineRule="auto"/>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pPr>
              <w:autoSpaceDE w:val="0"/>
              <w:autoSpaceDN w:val="0"/>
              <w:adjustRightInd w:val="0"/>
              <w:spacing w:before="0" w:beforeLines="0" w:after="0" w:line="259" w:lineRule="auto"/>
            </w:pPr>
          </w:p>
        </w:tc>
      </w:tr>
    </w:tbl>
    <w:p>
      <w:pPr>
        <w:spacing w:afterLines="50"/>
        <w:rPr>
          <w:lang w:eastAsia="zh-CN"/>
        </w:rPr>
      </w:pPr>
    </w:p>
    <w:p>
      <w:pPr>
        <w:spacing w:afterLines="50"/>
        <w:rPr>
          <w:lang w:eastAsia="zh-CN"/>
        </w:rPr>
      </w:pPr>
      <w:r>
        <w:rPr>
          <w:lang w:eastAsia="zh-CN"/>
        </w:rPr>
        <w:t>In this contribution, we continue to discuss and analyse the solutions for PRACH coverage enhancements, including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same beam and multiple PRACH transmission</w:t>
      </w:r>
      <w:r>
        <w:rPr>
          <w:rFonts w:hint="eastAsia"/>
          <w:lang w:val="en-US" w:eastAsia="zh-CN"/>
        </w:rPr>
        <w:t>s</w:t>
      </w:r>
      <w:r>
        <w:rPr>
          <w:lang w:eastAsia="zh-CN"/>
        </w:rPr>
        <w:t xml:space="preserve"> with different beams. </w:t>
      </w:r>
    </w:p>
    <w:p>
      <w:pPr>
        <w:spacing w:afterLines="50"/>
        <w:rPr>
          <w:lang w:eastAsia="zh-CN"/>
        </w:rPr>
      </w:pPr>
      <w:r>
        <w:rPr>
          <w:lang w:eastAsia="zh-CN"/>
        </w:rPr>
        <w:t>The section 2 includes the related analysis for multiple PRACH transmission</w:t>
      </w:r>
      <w:r>
        <w:rPr>
          <w:rFonts w:hint="eastAsia"/>
          <w:lang w:val="en-US" w:eastAsia="zh-CN"/>
        </w:rPr>
        <w:t>s with same beam</w:t>
      </w:r>
      <w:r>
        <w:rPr>
          <w:lang w:eastAsia="zh-CN"/>
        </w:rPr>
        <w:t>, such as triggering mechanism, number of multiple PRACH transmission</w:t>
      </w:r>
      <w:r>
        <w:rPr>
          <w:rFonts w:hint="eastAsia"/>
          <w:lang w:val="en-US" w:eastAsia="zh-CN"/>
        </w:rPr>
        <w:t>s</w:t>
      </w:r>
      <w:r>
        <w:rPr>
          <w:lang w:eastAsia="zh-CN"/>
        </w:rPr>
        <w:t>, PRACH resources partitioning, association between SSB and ROs</w:t>
      </w:r>
      <w:r>
        <w:rPr>
          <w:rFonts w:eastAsiaTheme="minorEastAsia"/>
          <w:lang w:eastAsia="zh-CN"/>
        </w:rPr>
        <w:t xml:space="preserve">, different preambles, RAR, RA-RNTI, Power ramping, PRACH </w:t>
      </w:r>
      <w:r>
        <w:rPr>
          <w:lang w:eastAsia="zh-CN"/>
        </w:rPr>
        <w:t>re-attempt, coupling between PRACH repetition and msg3 repetition, CFRA, and so on.</w:t>
      </w:r>
      <w:r>
        <w:rPr>
          <w:rFonts w:eastAsiaTheme="minorEastAsia"/>
          <w:lang w:eastAsia="zh-CN"/>
        </w:rPr>
        <w:t xml:space="preserve"> </w:t>
      </w:r>
    </w:p>
    <w:p>
      <w:pPr>
        <w:spacing w:afterLines="50"/>
        <w:rPr>
          <w:lang w:eastAsia="zh-CN"/>
        </w:rPr>
      </w:pPr>
      <w:r>
        <w:rPr>
          <w:lang w:eastAsia="zh-CN"/>
        </w:rPr>
        <w:t>In section 3, multiple PRACH transmission</w:t>
      </w:r>
      <w:r>
        <w:rPr>
          <w:rFonts w:hint="eastAsia"/>
          <w:lang w:val="en-US" w:eastAsia="zh-CN"/>
        </w:rPr>
        <w:t>s</w:t>
      </w:r>
      <w:r>
        <w:rPr>
          <w:lang w:eastAsia="zh-CN"/>
        </w:rPr>
        <w:t xml:space="preserve"> with different beams is studied. The evaluation results are provided to show the performance gain of the multiple PRACH transmission</w:t>
      </w:r>
      <w:r>
        <w:rPr>
          <w:rFonts w:hint="eastAsia"/>
          <w:lang w:val="en-US" w:eastAsia="zh-CN"/>
        </w:rPr>
        <w:t>s</w:t>
      </w:r>
      <w:r>
        <w:rPr>
          <w:lang w:eastAsia="zh-CN"/>
        </w:rPr>
        <w:t xml:space="preserve"> with different beams with respect to the multiple PRACH transmission</w:t>
      </w:r>
      <w:r>
        <w:rPr>
          <w:rFonts w:hint="eastAsia"/>
          <w:lang w:val="en-US" w:eastAsia="zh-CN"/>
        </w:rPr>
        <w:t>s</w:t>
      </w:r>
      <w:r>
        <w:rPr>
          <w:lang w:eastAsia="zh-CN"/>
        </w:rPr>
        <w:t xml:space="preserve"> with same beam. </w:t>
      </w:r>
    </w:p>
    <w:p>
      <w:pPr>
        <w:spacing w:afterLines="50"/>
        <w:rPr>
          <w:lang w:eastAsia="zh-CN"/>
        </w:rPr>
      </w:pPr>
    </w:p>
    <w:p>
      <w:pPr>
        <w:pStyle w:val="2"/>
      </w:pPr>
      <w:r>
        <w:rPr>
          <w:lang w:eastAsia="zh-CN"/>
        </w:rPr>
        <w:t>Multiple PRACH transmissions with same beam</w:t>
      </w:r>
    </w:p>
    <w:p>
      <w:pPr>
        <w:pStyle w:val="3"/>
        <w:rPr>
          <w:lang w:val="en-US" w:eastAsia="zh-CN"/>
        </w:rPr>
      </w:pPr>
      <w:r>
        <w:rPr>
          <w:lang w:val="en-US" w:eastAsia="zh-CN"/>
        </w:rPr>
        <w:t>Triggering of multiple</w:t>
      </w:r>
      <w:r>
        <w:rPr>
          <w:rFonts w:hint="eastAsia"/>
          <w:lang w:val="en-US" w:eastAsia="zh-CN"/>
        </w:rPr>
        <w:t xml:space="preserve"> PRACH </w:t>
      </w:r>
      <w:r>
        <w:rPr>
          <w:lang w:val="en-US" w:eastAsia="zh-CN"/>
        </w:rPr>
        <w:t>transmissions</w:t>
      </w:r>
    </w:p>
    <w:p>
      <w:pPr>
        <w:spacing w:afterLines="50"/>
        <w:rPr>
          <w:lang w:eastAsia="zh-CN"/>
        </w:rPr>
      </w:pPr>
      <w:r>
        <w:rPr>
          <w:lang w:eastAsia="zh-CN"/>
        </w:rPr>
        <w:t>In RAN1#111 meeting, an agreement has been achieved to use SSB-RSRP threshold(s) to determine the number of PRACH transmissions. It implies at least there is a triggering mechanism of multiple PRACH transmission</w:t>
      </w:r>
      <w:r>
        <w:rPr>
          <w:rFonts w:hint="eastAsia"/>
          <w:lang w:val="en-US" w:eastAsia="zh-CN"/>
        </w:rPr>
        <w:t>s</w:t>
      </w:r>
      <w:r>
        <w:rPr>
          <w:lang w:eastAsia="zh-CN"/>
        </w:rPr>
        <w:t xml:space="preserve"> based on the SSB-RSRP threshold(s).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rFonts w:eastAsia="等线"/>
                <w:highlight w:val="green"/>
                <w:lang w:eastAsia="zh-CN"/>
              </w:rPr>
            </w:pPr>
            <w:r>
              <w:rPr>
                <w:rFonts w:eastAsia="等线"/>
                <w:highlight w:val="green"/>
                <w:lang w:eastAsia="zh-CN"/>
              </w:rPr>
              <w:t>Agreement</w:t>
            </w:r>
          </w:p>
          <w:p>
            <w:pPr>
              <w:autoSpaceDE w:val="0"/>
              <w:autoSpaceDN w:val="0"/>
              <w:adjustRightInd w:val="0"/>
              <w:spacing w:before="0" w:after="0" w:line="259" w:lineRule="auto"/>
            </w:pPr>
            <w:r>
              <w:rPr>
                <w:rFonts w:hint="eastAsia"/>
              </w:rPr>
              <w:t>•</w:t>
            </w:r>
            <w:r>
              <w:tab/>
            </w:r>
            <w:r>
              <w:t>For multiple PRACH transmissions with same Tx beam, at least SSB-RSRP threshold(s) are used to determine the number of PRACH transmissions at least for the first RACH attempt.</w:t>
            </w:r>
          </w:p>
          <w:p>
            <w:pPr>
              <w:autoSpaceDE w:val="0"/>
              <w:autoSpaceDN w:val="0"/>
              <w:adjustRightInd w:val="0"/>
              <w:spacing w:before="0" w:after="0" w:line="259" w:lineRule="auto"/>
              <w:rPr>
                <w:lang w:eastAsia="zh-CN"/>
              </w:rPr>
            </w:pPr>
            <w:r>
              <w:rPr>
                <w:rFonts w:hint="eastAsia"/>
              </w:rPr>
              <w:t>‐</w:t>
            </w:r>
            <w:r>
              <w:rPr>
                <w:rFonts w:hint="eastAsia"/>
              </w:rPr>
              <w:tab/>
            </w:r>
            <w:r>
              <w:rPr>
                <w:rFonts w:hint="eastAsia"/>
              </w:rPr>
              <w:t>Note: whether to support multiple numbers of PRACH transmissions is separately discussed.</w:t>
            </w:r>
          </w:p>
        </w:tc>
      </w:tr>
    </w:tbl>
    <w:p>
      <w:pPr>
        <w:spacing w:afterLines="50"/>
        <w:rPr>
          <w:lang w:eastAsia="zh-CN"/>
        </w:rPr>
      </w:pPr>
    </w:p>
    <w:p>
      <w:pPr>
        <w:rPr>
          <w:lang w:eastAsia="zh-CN"/>
        </w:rPr>
      </w:pPr>
      <w:r>
        <w:rPr>
          <w:lang w:eastAsia="zh-CN"/>
        </w:rPr>
        <w:t xml:space="preserve">Except the triggering mechanism based on the SSB-RSRP threshold, one more potential mechanism could be investigated. </w:t>
      </w:r>
      <w:r>
        <w:rPr>
          <w:rFonts w:hint="eastAsia"/>
          <w:lang w:eastAsia="zh-CN"/>
        </w:rPr>
        <w:t>I</w:t>
      </w:r>
      <w:r>
        <w:rPr>
          <w:lang w:eastAsia="zh-CN"/>
        </w:rPr>
        <w:t xml:space="preserve">f UE selects the single PRACH transmission at the first attempt, but initial access fails after multiple PRACH re-attempts, UE is better to directly use multiple PRACH transmissions when </w:t>
      </w:r>
      <w:r>
        <w:rPr>
          <w:rFonts w:hint="eastAsia"/>
          <w:lang w:eastAsia="zh-CN"/>
        </w:rPr>
        <w:t>it</w:t>
      </w:r>
      <w:r>
        <w:rPr>
          <w:lang w:eastAsia="zh-CN"/>
        </w:rPr>
        <w:t xml:space="preserve"> initiate</w:t>
      </w:r>
      <w:r>
        <w:rPr>
          <w:rFonts w:hint="eastAsia"/>
          <w:lang w:eastAsia="zh-CN"/>
        </w:rPr>
        <w:t>s</w:t>
      </w:r>
      <w:r>
        <w:rPr>
          <w:lang w:eastAsia="zh-CN"/>
        </w:rPr>
        <w:t xml:space="preserve"> a new PRACH transmission. The </w:t>
      </w:r>
      <w:r>
        <w:rPr>
          <w:i/>
          <w:lang w:eastAsia="zh-CN"/>
        </w:rPr>
        <w:t>preambleTransMax</w:t>
      </w:r>
      <w:r>
        <w:rPr>
          <w:lang w:eastAsia="zh-CN"/>
        </w:rPr>
        <w:t xml:space="preserve"> can be reused as a threshold for UE to initiate the multiple PRACH transmissions. If the number of PRACH attempts exceeds the </w:t>
      </w:r>
      <w:r>
        <w:rPr>
          <w:i/>
          <w:lang w:eastAsia="zh-CN"/>
        </w:rPr>
        <w:t>preambleTransMax</w:t>
      </w:r>
      <w:r>
        <w:rPr>
          <w:lang w:eastAsia="zh-CN"/>
        </w:rPr>
        <w:t xml:space="preserve"> and initial access failure is declared, UE would try the multiple PRACH transmissions afterwards. Or a new parameter less than </w:t>
      </w:r>
      <w:r>
        <w:rPr>
          <w:i/>
          <w:lang w:eastAsia="zh-CN"/>
        </w:rPr>
        <w:t>preambleTransMax</w:t>
      </w:r>
      <w:r>
        <w:rPr>
          <w:lang w:eastAsia="zh-CN"/>
        </w:rPr>
        <w:t xml:space="preserve"> can be configured as the threshold of single PRACH attempts for UE to initiate the multiple PRACH transmission</w:t>
      </w:r>
      <w:r>
        <w:rPr>
          <w:rFonts w:hint="eastAsia"/>
          <w:lang w:eastAsia="zh-CN"/>
        </w:rPr>
        <w:t>s</w:t>
      </w:r>
      <w:r>
        <w:rPr>
          <w:lang w:eastAsia="zh-CN"/>
        </w:rPr>
        <w:t xml:space="preserve"> before the initial access failure is declared.</w:t>
      </w:r>
    </w:p>
    <w:p>
      <w:pPr>
        <w:rPr>
          <w:i/>
        </w:rPr>
      </w:pPr>
      <w:r>
        <w:rPr>
          <w:rFonts w:hint="eastAsia"/>
          <w:b/>
          <w:i/>
          <w:lang w:eastAsia="zh-CN"/>
        </w:rPr>
        <w:t>P</w:t>
      </w:r>
      <w:r>
        <w:rPr>
          <w:b/>
          <w:i/>
          <w:lang w:eastAsia="zh-CN"/>
        </w:rPr>
        <w:t xml:space="preserve">roposal 1: </w:t>
      </w:r>
      <w:r>
        <w:rPr>
          <w:i/>
          <w:lang w:eastAsia="zh-CN"/>
        </w:rPr>
        <w:t xml:space="preserve">UE can initiate the multiplex PRACH transmissions when the number of single PRACH attempts exceeds a threshold. The threshold can be the parameter of </w:t>
      </w:r>
      <w:r>
        <w:rPr>
          <w:i/>
        </w:rPr>
        <w:t>preambleTransMax</w:t>
      </w:r>
      <w:r>
        <w:rPr>
          <w:i/>
          <w:lang w:eastAsia="zh-CN"/>
        </w:rPr>
        <w:t xml:space="preserve"> or a new parameter </w:t>
      </w:r>
      <w:r>
        <w:rPr>
          <w:i/>
        </w:rPr>
        <w:t>less than preambleTransMax.</w:t>
      </w:r>
    </w:p>
    <w:p>
      <w:pPr>
        <w:spacing w:afterLines="50"/>
        <w:rPr>
          <w:lang w:eastAsia="zh-CN"/>
        </w:rPr>
      </w:pPr>
    </w:p>
    <w:p>
      <w:pPr>
        <w:pStyle w:val="3"/>
        <w:rPr>
          <w:lang w:val="en-US" w:eastAsia="zh-CN"/>
        </w:rPr>
      </w:pPr>
      <w:r>
        <w:rPr>
          <w:lang w:val="en-US" w:eastAsia="zh-CN"/>
        </w:rPr>
        <w:t>Number of multiple PRACH transmissions</w:t>
      </w:r>
    </w:p>
    <w:p>
      <w:pPr>
        <w:spacing w:afterLines="50"/>
        <w:rPr>
          <w:lang w:eastAsia="zh-CN"/>
        </w:rPr>
      </w:pPr>
      <w:r>
        <w:rPr>
          <w:lang w:eastAsia="zh-CN"/>
        </w:rPr>
        <w:t xml:space="preserve">In RAN1#111 meeting, some agreements have been achieved to determine the number of multiple PRACH transmissions.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rFonts w:eastAsia="等线"/>
                <w:highlight w:val="green"/>
                <w:lang w:eastAsia="zh-CN"/>
              </w:rPr>
            </w:pPr>
            <w:r>
              <w:rPr>
                <w:rFonts w:eastAsia="等线"/>
                <w:highlight w:val="green"/>
                <w:lang w:eastAsia="zh-CN"/>
              </w:rPr>
              <w:t>Agreement</w:t>
            </w:r>
          </w:p>
          <w:p>
            <w:pPr>
              <w:autoSpaceDE w:val="0"/>
              <w:autoSpaceDN w:val="0"/>
              <w:adjustRightInd w:val="0"/>
              <w:spacing w:before="0" w:after="0" w:line="259" w:lineRule="auto"/>
            </w:pPr>
            <w:r>
              <w:t>For multiple PRACH transmissions with same Tx beam, down-select one option from the following options.</w:t>
            </w:r>
          </w:p>
          <w:p>
            <w:pPr>
              <w:autoSpaceDE w:val="0"/>
              <w:autoSpaceDN w:val="0"/>
              <w:adjustRightInd w:val="0"/>
              <w:spacing w:before="0" w:after="0" w:line="259" w:lineRule="auto"/>
            </w:pPr>
            <w:r>
              <w:rPr>
                <w:rFonts w:hint="eastAsia"/>
              </w:rPr>
              <w:t>•</w:t>
            </w:r>
            <w:r>
              <w:tab/>
            </w:r>
            <w:r>
              <w:t>Option 1: gNB can only configure one value for the number of multiple PRACH transmissions.</w:t>
            </w:r>
          </w:p>
          <w:p>
            <w:pPr>
              <w:autoSpaceDE w:val="0"/>
              <w:autoSpaceDN w:val="0"/>
              <w:adjustRightInd w:val="0"/>
              <w:spacing w:before="0" w:after="0" w:line="259" w:lineRule="auto"/>
            </w:pPr>
            <w:r>
              <w:rPr>
                <w:rFonts w:hint="eastAsia"/>
              </w:rPr>
              <w:t>•</w:t>
            </w:r>
            <w:r>
              <w:tab/>
            </w:r>
            <w:r>
              <w:t>Option 2: gNB can configure one or multiple values for the number of multiple PRACH transmissions.</w:t>
            </w:r>
          </w:p>
          <w:p>
            <w:pPr>
              <w:autoSpaceDE w:val="0"/>
              <w:autoSpaceDN w:val="0"/>
              <w:adjustRightInd w:val="0"/>
              <w:spacing w:before="0" w:after="0" w:line="259" w:lineRule="auto"/>
            </w:pPr>
            <w:r>
              <w:rPr>
                <w:rFonts w:hint="eastAsia"/>
              </w:rPr>
              <w:t>‐</w:t>
            </w:r>
            <w:r>
              <w:rPr>
                <w:rFonts w:hint="eastAsia"/>
              </w:rPr>
              <w:tab/>
            </w:r>
            <w:r>
              <w:rPr>
                <w:rFonts w:hint="eastAsia"/>
              </w:rPr>
              <w:t>FFS: details</w:t>
            </w:r>
          </w:p>
          <w:p>
            <w:pPr>
              <w:spacing w:after="0"/>
              <w:rPr>
                <w:rFonts w:eastAsia="等线"/>
                <w:highlight w:val="green"/>
                <w:lang w:eastAsia="zh-CN"/>
              </w:rPr>
            </w:pPr>
            <w:r>
              <w:rPr>
                <w:rFonts w:eastAsia="等线"/>
                <w:highlight w:val="green"/>
                <w:lang w:eastAsia="zh-CN"/>
              </w:rPr>
              <w:t>Agreement</w:t>
            </w:r>
          </w:p>
          <w:p>
            <w:pPr>
              <w:autoSpaceDE w:val="0"/>
              <w:autoSpaceDN w:val="0"/>
              <w:adjustRightInd w:val="0"/>
              <w:spacing w:before="0" w:after="0" w:line="259" w:lineRule="auto"/>
            </w:pPr>
            <w:r>
              <w:rPr>
                <w:rFonts w:hint="eastAsia"/>
              </w:rPr>
              <w:t>•</w:t>
            </w:r>
            <w:r>
              <w:tab/>
            </w:r>
            <w:r>
              <w:t>For multiple PRACH transmissions with same Tx beam, at least SSB-RSRP threshold(s) are used to determine the number of PRACH transmissions at least for the first RACH attempt.</w:t>
            </w:r>
          </w:p>
          <w:p>
            <w:pPr>
              <w:autoSpaceDE w:val="0"/>
              <w:autoSpaceDN w:val="0"/>
              <w:adjustRightInd w:val="0"/>
              <w:spacing w:before="0" w:after="0" w:line="259" w:lineRule="auto"/>
              <w:rPr>
                <w:lang w:eastAsia="zh-CN"/>
              </w:rPr>
            </w:pPr>
            <w:r>
              <w:rPr>
                <w:rFonts w:hint="eastAsia"/>
              </w:rPr>
              <w:t>‐</w:t>
            </w:r>
            <w:r>
              <w:rPr>
                <w:rFonts w:hint="eastAsia"/>
              </w:rPr>
              <w:tab/>
            </w:r>
            <w:r>
              <w:rPr>
                <w:rFonts w:hint="eastAsia"/>
              </w:rPr>
              <w:t>Note: whether to support multiple numbers of PRACH transmissions is separately discussed.</w:t>
            </w:r>
          </w:p>
        </w:tc>
      </w:tr>
    </w:tbl>
    <w:p>
      <w:pPr>
        <w:spacing w:afterLines="50"/>
        <w:rPr>
          <w:lang w:eastAsia="zh-CN"/>
        </w:rPr>
      </w:pPr>
    </w:p>
    <w:p>
      <w:pPr>
        <w:spacing w:afterLines="50"/>
      </w:pPr>
      <w:r>
        <w:rPr>
          <w:rFonts w:hint="eastAsia"/>
          <w:lang w:eastAsia="zh-CN"/>
        </w:rPr>
        <w:t>T</w:t>
      </w:r>
      <w:r>
        <w:rPr>
          <w:lang w:eastAsia="zh-CN"/>
        </w:rPr>
        <w:t xml:space="preserve">here are two options for gNB to configure the value for </w:t>
      </w:r>
      <w:r>
        <w:t>the number of multiple PRACH transmissions. Option 1 provides only one value for the number of multiple PRACH transmissions but Option 2 allows to configure one or multiple values for the number of multiple PRACH transmissions. Option 1 is included in the Option 2.</w:t>
      </w:r>
    </w:p>
    <w:p>
      <w:pPr>
        <w:spacing w:afterLines="50"/>
      </w:pPr>
      <w:r>
        <w:t xml:space="preserve">Obviously the configuration of the value for the number of multiple PRACH transmissions is a cell specific parameter through the broadcast information, e.g., SIB1 as in initial access stage, there is no UE specific signalling to indicate the value for the number of multiple PRACH transmissions. It means all the UE in initial access procedure would use the same value for the number of multiple PRACH transmissions. Only one value cannot satisfy the requirement of coverage of PRACH because UEs are located in the different areas in the cell. Some UEs are far away from the base station, some UEs are not so far from the base station. Some UEs may need </w:t>
      </w:r>
      <w:r>
        <w:rPr>
          <w:rFonts w:hint="eastAsia"/>
          <w:lang w:val="en-US" w:eastAsia="zh-CN"/>
        </w:rPr>
        <w:t xml:space="preserve">a </w:t>
      </w:r>
      <w:r>
        <w:t>higher level aggregation of PRACH, for example, 8 PRACH repetitions</w:t>
      </w:r>
      <w:r>
        <w:rPr>
          <w:rFonts w:hint="eastAsia"/>
          <w:lang w:val="en-US" w:eastAsia="zh-CN"/>
        </w:rPr>
        <w:t>.</w:t>
      </w:r>
      <w:r>
        <w:t xml:space="preserve"> </w:t>
      </w:r>
      <w:r>
        <w:rPr>
          <w:rFonts w:hint="eastAsia"/>
          <w:lang w:val="en-US" w:eastAsia="zh-CN"/>
        </w:rPr>
        <w:t>However,</w:t>
      </w:r>
      <w:r>
        <w:t xml:space="preserve"> </w:t>
      </w:r>
      <w:r>
        <w:rPr>
          <w:rFonts w:hint="eastAsia"/>
          <w:lang w:val="en-US" w:eastAsia="zh-CN"/>
        </w:rPr>
        <w:t xml:space="preserve">a </w:t>
      </w:r>
      <w:r>
        <w:t>lower level aggregation of PRACH</w:t>
      </w:r>
      <w:r>
        <w:rPr>
          <w:rFonts w:hint="eastAsia"/>
          <w:lang w:val="en-US" w:eastAsia="zh-CN"/>
        </w:rPr>
        <w:t xml:space="preserve"> may be enough for other UEs</w:t>
      </w:r>
      <w:r>
        <w:t xml:space="preserve">, for example, 2 PRACH repetitions. If only the maximum value is configured to cover all the UEs in the cell, the waste of PRACH resources is huge. Multiple level of the number of PRACH transmissions should be supported to adapt the requirements of coverage from different UEs. </w:t>
      </w:r>
    </w:p>
    <w:p>
      <w:pPr>
        <w:spacing w:afterLines="50"/>
      </w:pPr>
      <w:r>
        <w:t xml:space="preserve">According to the evaluation in </w:t>
      </w:r>
      <w:r>
        <w:rPr>
          <w:vertAlign w:val="superscript"/>
        </w:rPr>
        <w:t>[2]</w:t>
      </w:r>
      <w:r>
        <w:t xml:space="preserve">, the typical value set {2, 4, 8} for the number of PRACH transmissions can satisfy the different scenarios and cases. </w:t>
      </w:r>
    </w:p>
    <w:p>
      <w:pPr>
        <w:spacing w:afterLines="50"/>
        <w:rPr>
          <w:lang w:eastAsia="zh-CN"/>
        </w:rPr>
      </w:pPr>
      <w:r>
        <w:t>Multiple SSB-RSRP thresholds should be configured for UE to determine the number of multiple PRACH transmissions and the SSB-RSRP thresholds are associated with the values for the number of multiple PRACH transmissions.</w:t>
      </w:r>
    </w:p>
    <w:p>
      <w:pPr>
        <w:rPr>
          <w:i/>
          <w:lang w:eastAsia="zh-CN"/>
        </w:rPr>
      </w:pPr>
      <w:r>
        <w:rPr>
          <w:rFonts w:hint="eastAsia"/>
          <w:b/>
          <w:i/>
          <w:lang w:eastAsia="zh-CN"/>
        </w:rPr>
        <w:t>P</w:t>
      </w:r>
      <w:r>
        <w:rPr>
          <w:b/>
          <w:i/>
          <w:lang w:eastAsia="zh-CN"/>
        </w:rPr>
        <w:t xml:space="preserve">roposal 2: </w:t>
      </w:r>
      <w:r>
        <w:rPr>
          <w:i/>
          <w:lang w:eastAsia="zh-CN"/>
        </w:rPr>
        <w:t>Multiple values for the number of multiple PRACH transmissions should be supported to be configured by gNB</w:t>
      </w:r>
      <w:r>
        <w:rPr>
          <w:rFonts w:hint="eastAsia"/>
          <w:i/>
          <w:lang w:val="en-US" w:eastAsia="zh-CN"/>
        </w:rPr>
        <w:t>, simultaneously</w:t>
      </w:r>
      <w:r>
        <w:rPr>
          <w:i/>
          <w:lang w:eastAsia="zh-CN"/>
        </w:rPr>
        <w:t>. The value set is proposed to be {2,4,8} or the subset of {2,4,8} .</w:t>
      </w:r>
    </w:p>
    <w:p>
      <w:pPr>
        <w:rPr>
          <w:i/>
          <w:lang w:eastAsia="zh-CN"/>
        </w:rPr>
      </w:pPr>
      <w:r>
        <w:rPr>
          <w:rFonts w:hint="eastAsia"/>
          <w:b/>
          <w:i/>
          <w:lang w:eastAsia="zh-CN"/>
        </w:rPr>
        <w:t>P</w:t>
      </w:r>
      <w:r>
        <w:rPr>
          <w:b/>
          <w:i/>
          <w:lang w:eastAsia="zh-CN"/>
        </w:rPr>
        <w:t xml:space="preserve">roposal 3: </w:t>
      </w:r>
      <w:r>
        <w:rPr>
          <w:i/>
          <w:lang w:eastAsia="zh-CN"/>
        </w:rPr>
        <w:t>For multiple PRACH transmissions with same Tx beam, one or multiple SSB-RSRP thresholds are used to determine the number of multiple PRACH transmissions</w:t>
      </w:r>
      <w:r>
        <w:rPr>
          <w:rFonts w:hint="eastAsia"/>
          <w:i/>
          <w:lang w:eastAsia="zh-CN"/>
        </w:rPr>
        <w:t xml:space="preserve"> </w:t>
      </w:r>
      <w:r>
        <w:rPr>
          <w:i/>
          <w:lang w:eastAsia="zh-CN"/>
        </w:rPr>
        <w:t>and the SSB-RSRP thresholds are associated with the values for the number of multiple PRACH transmissions.</w:t>
      </w:r>
    </w:p>
    <w:p>
      <w:pPr>
        <w:rPr>
          <w:lang w:eastAsia="zh-CN"/>
        </w:rPr>
      </w:pPr>
    </w:p>
    <w:p>
      <w:pPr>
        <w:pStyle w:val="3"/>
        <w:rPr>
          <w:lang w:val="en-US" w:eastAsia="zh-CN"/>
        </w:rPr>
      </w:pPr>
      <w:r>
        <w:rPr>
          <w:rFonts w:hint="eastAsia"/>
          <w:lang w:eastAsia="zh-CN"/>
        </w:rPr>
        <w:t>P</w:t>
      </w:r>
      <w:r>
        <w:rPr>
          <w:lang w:eastAsia="zh-CN"/>
        </w:rPr>
        <w:t xml:space="preserve">RACH resource </w:t>
      </w:r>
      <w:r>
        <w:rPr>
          <w:rFonts w:hint="eastAsia"/>
          <w:lang w:val="en-US" w:eastAsia="zh-CN"/>
        </w:rPr>
        <w:t>partitioning</w:t>
      </w:r>
    </w:p>
    <w:p>
      <w:pPr>
        <w:pStyle w:val="43"/>
        <w:snapToGrid w:val="0"/>
        <w:spacing w:afterLines="50"/>
        <w:ind w:left="0" w:firstLine="0"/>
        <w:jc w:val="left"/>
        <w:rPr>
          <w:lang w:eastAsia="zh-CN"/>
        </w:rPr>
      </w:pPr>
      <w:r>
        <w:rPr>
          <w:lang w:eastAsia="zh-CN"/>
        </w:rPr>
        <w:t>In RAN1#111 meeting, how to differentiate the multiple PRACH transmission and single PRACH transmission was discussed and some agreements have been achieved to further consider the options for differentiation.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highlight w:val="green"/>
                <w:lang w:eastAsia="zh-CN"/>
              </w:rPr>
            </w:pPr>
            <w:r>
              <w:rPr>
                <w:rFonts w:hint="eastAsia"/>
                <w:highlight w:val="green"/>
                <w:lang w:eastAsia="zh-CN"/>
              </w:rPr>
              <w:t>A</w:t>
            </w:r>
            <w:r>
              <w:rPr>
                <w:highlight w:val="green"/>
                <w:lang w:eastAsia="zh-CN"/>
              </w:rPr>
              <w:t>greement</w:t>
            </w:r>
          </w:p>
          <w:p>
            <w:pPr>
              <w:spacing w:after="0"/>
              <w:rPr>
                <w:lang w:eastAsia="zh-CN"/>
              </w:rPr>
            </w:pPr>
            <w:r>
              <w:rPr>
                <w:lang w:eastAsia="zh-CN"/>
              </w:rPr>
              <w:t xml:space="preserve">For multiple PRACH transmissions with same Tx beam, </w:t>
            </w:r>
            <w:r>
              <w:rPr>
                <w:rFonts w:hint="eastAsia"/>
                <w:lang w:eastAsia="zh-CN"/>
              </w:rPr>
              <w:t>suppor</w:t>
            </w:r>
            <w:r>
              <w:rPr>
                <w:lang w:eastAsia="zh-CN"/>
              </w:rPr>
              <w:t>t to differentiate at least between multiple PRACH transmissions and single PRACH transmissions.</w:t>
            </w:r>
          </w:p>
          <w:p>
            <w:pPr>
              <w:spacing w:after="0"/>
              <w:rPr>
                <w:bCs/>
                <w:szCs w:val="21"/>
                <w:highlight w:val="green"/>
                <w:lang w:eastAsia="zh-CN"/>
              </w:rPr>
            </w:pPr>
            <w:r>
              <w:rPr>
                <w:rFonts w:hint="eastAsia"/>
                <w:bCs/>
                <w:szCs w:val="21"/>
                <w:highlight w:val="green"/>
                <w:lang w:eastAsia="zh-CN"/>
              </w:rPr>
              <w:t>A</w:t>
            </w:r>
            <w:r>
              <w:rPr>
                <w:bCs/>
                <w:szCs w:val="21"/>
                <w:highlight w:val="green"/>
                <w:lang w:eastAsia="zh-CN"/>
              </w:rPr>
              <w:t>greement</w:t>
            </w:r>
          </w:p>
          <w:p>
            <w:pPr>
              <w:spacing w:after="0"/>
              <w:rPr>
                <w:bCs/>
                <w:szCs w:val="21"/>
              </w:rPr>
            </w:pPr>
            <w:r>
              <w:rPr>
                <w:bCs/>
                <w:szCs w:val="21"/>
              </w:rPr>
              <w:t>For multiple PRACH transmissions with same Tx beam, to differentiate the multiple PRACH transmissions with single PRACH transmission, consider one or multiple of the following options.</w:t>
            </w:r>
          </w:p>
          <w:p>
            <w:pPr>
              <w:pStyle w:val="41"/>
              <w:widowControl w:val="0"/>
              <w:numPr>
                <w:ilvl w:val="0"/>
                <w:numId w:val="8"/>
              </w:numPr>
              <w:tabs>
                <w:tab w:val="left" w:pos="426"/>
                <w:tab w:val="clear" w:pos="1152"/>
              </w:tabs>
              <w:overflowPunct/>
              <w:autoSpaceDE/>
              <w:autoSpaceDN/>
              <w:adjustRightInd/>
              <w:spacing w:before="0" w:after="0" w:line="259" w:lineRule="auto"/>
              <w:textAlignment w:val="auto"/>
              <w:rPr>
                <w:b/>
                <w:bCs/>
                <w:szCs w:val="21"/>
                <w:lang w:val="en-GB"/>
              </w:rPr>
            </w:pPr>
            <w:r>
              <w:rPr>
                <w:szCs w:val="21"/>
                <w:lang w:val="en-GB"/>
              </w:rPr>
              <w:t>Option 1</w:t>
            </w:r>
            <w:r>
              <w:rPr>
                <w:b/>
                <w:bCs/>
                <w:szCs w:val="21"/>
                <w:lang w:val="en-GB"/>
              </w:rPr>
              <w:t>: Multiple PRACH are transmitted with separate preamble on shared ROs.</w:t>
            </w:r>
          </w:p>
          <w:p>
            <w:pPr>
              <w:pStyle w:val="41"/>
              <w:widowControl w:val="0"/>
              <w:numPr>
                <w:ilvl w:val="0"/>
                <w:numId w:val="8"/>
              </w:numPr>
              <w:tabs>
                <w:tab w:val="left" w:pos="426"/>
                <w:tab w:val="clear" w:pos="1152"/>
              </w:tabs>
              <w:overflowPunct/>
              <w:autoSpaceDE/>
              <w:autoSpaceDN/>
              <w:adjustRightInd/>
              <w:spacing w:before="0" w:after="0" w:line="259" w:lineRule="auto"/>
              <w:textAlignment w:val="auto"/>
              <w:rPr>
                <w:szCs w:val="21"/>
              </w:rPr>
            </w:pPr>
            <w:r>
              <w:rPr>
                <w:szCs w:val="21"/>
                <w:lang w:val="en-GB"/>
              </w:rPr>
              <w:t>Option 2</w:t>
            </w:r>
            <w:r>
              <w:rPr>
                <w:b/>
                <w:bCs/>
                <w:szCs w:val="21"/>
                <w:lang w:val="en-GB"/>
              </w:rPr>
              <w:t>: Multiple PRACH are transmitted on separate ROs.</w:t>
            </w:r>
          </w:p>
          <w:p>
            <w:pPr>
              <w:pStyle w:val="41"/>
              <w:widowControl w:val="0"/>
              <w:numPr>
                <w:ilvl w:val="0"/>
                <w:numId w:val="8"/>
              </w:numPr>
              <w:tabs>
                <w:tab w:val="left" w:pos="426"/>
                <w:tab w:val="clear" w:pos="1152"/>
              </w:tabs>
              <w:overflowPunct/>
              <w:autoSpaceDE/>
              <w:autoSpaceDN/>
              <w:adjustRightInd/>
              <w:spacing w:before="0" w:after="0" w:line="259" w:lineRule="auto"/>
              <w:textAlignment w:val="auto"/>
              <w:rPr>
                <w:szCs w:val="21"/>
              </w:rPr>
            </w:pPr>
            <w:r>
              <w:rPr>
                <w:szCs w:val="21"/>
                <w:lang w:val="en-GB"/>
              </w:rPr>
              <w:t>Option 3:</w:t>
            </w:r>
            <w:r>
              <w:rPr>
                <w:szCs w:val="21"/>
              </w:rPr>
              <w:t xml:space="preserve"> </w:t>
            </w:r>
            <w:r>
              <w:rPr>
                <w:b/>
                <w:bCs/>
                <w:szCs w:val="21"/>
                <w:lang w:val="en-GB"/>
              </w:rPr>
              <w:t>Partial of multiple PRACHs are transmitted with separate preamble on shared ROs, while the other multiple PRACHs are transmitted on separate ROs.</w:t>
            </w:r>
          </w:p>
          <w:p>
            <w:pPr>
              <w:pStyle w:val="41"/>
              <w:widowControl w:val="0"/>
              <w:numPr>
                <w:ilvl w:val="0"/>
                <w:numId w:val="8"/>
              </w:numPr>
              <w:tabs>
                <w:tab w:val="left" w:pos="426"/>
                <w:tab w:val="clear" w:pos="1152"/>
              </w:tabs>
              <w:overflowPunct/>
              <w:autoSpaceDE/>
              <w:autoSpaceDN/>
              <w:adjustRightInd/>
              <w:spacing w:before="0" w:after="0" w:line="259" w:lineRule="auto"/>
              <w:textAlignment w:val="auto"/>
              <w:rPr>
                <w:b/>
                <w:bCs/>
                <w:szCs w:val="21"/>
                <w:lang w:val="en-GB"/>
              </w:rPr>
            </w:pPr>
            <w:r>
              <w:rPr>
                <w:b/>
                <w:bCs/>
                <w:szCs w:val="21"/>
                <w:lang w:val="en-GB"/>
              </w:rPr>
              <w:t>Other options are not precluded.</w:t>
            </w:r>
          </w:p>
          <w:p>
            <w:pPr>
              <w:numPr>
                <w:ilvl w:val="0"/>
                <w:numId w:val="8"/>
              </w:numPr>
              <w:autoSpaceDE w:val="0"/>
              <w:autoSpaceDN w:val="0"/>
              <w:adjustRightInd w:val="0"/>
              <w:spacing w:after="0" w:line="259" w:lineRule="auto"/>
              <w:rPr>
                <w:lang w:eastAsia="zh-CN"/>
              </w:rPr>
            </w:pPr>
            <w:r>
              <w:rPr>
                <w:sz w:val="21"/>
                <w:szCs w:val="21"/>
                <w:lang w:eastAsia="zh-CN"/>
              </w:rPr>
              <w:t xml:space="preserve">Note: Shared or separate RO/preamble means that the RO/preamble is shared or separated with single PRACH transmission. </w:t>
            </w:r>
          </w:p>
        </w:tc>
      </w:tr>
    </w:tbl>
    <w:p>
      <w:pPr>
        <w:pStyle w:val="43"/>
        <w:snapToGrid w:val="0"/>
        <w:spacing w:afterLines="50"/>
        <w:ind w:left="0" w:firstLine="0"/>
        <w:jc w:val="left"/>
        <w:rPr>
          <w:rFonts w:eastAsiaTheme="minorEastAsia"/>
          <w:lang w:eastAsia="zh-CN"/>
        </w:rPr>
      </w:pPr>
    </w:p>
    <w:p>
      <w:pPr>
        <w:pStyle w:val="43"/>
        <w:snapToGrid w:val="0"/>
        <w:spacing w:afterLines="50"/>
        <w:ind w:left="0" w:firstLine="0"/>
        <w:jc w:val="left"/>
        <w:rPr>
          <w:rFonts w:eastAsiaTheme="minorEastAsia"/>
          <w:lang w:val="en-US" w:eastAsia="zh-CN"/>
        </w:rPr>
      </w:pPr>
      <w:r>
        <w:rPr>
          <w:rFonts w:hint="eastAsia" w:eastAsiaTheme="minorEastAsia"/>
          <w:lang w:eastAsia="zh-CN"/>
        </w:rPr>
        <w:t>I</w:t>
      </w:r>
      <w:r>
        <w:rPr>
          <w:rFonts w:eastAsiaTheme="minorEastAsia"/>
          <w:lang w:eastAsia="zh-CN"/>
        </w:rPr>
        <w:t xml:space="preserve">n section 2.2, we propose that multiple values for the number of multiple PRACH transmissions should be supported to be configured by gNB. For coherent combination of the multiple PRACH receptions, gNB may need to know the exact number of multiple PRACH transmissions. In CFRA, the number of multiple PRACH transmissions may be indicated from gNB to UE. But in CBRA, gNB </w:t>
      </w:r>
      <w:r>
        <w:rPr>
          <w:lang w:eastAsia="zh-CN"/>
        </w:rPr>
        <w:t>cannot</w:t>
      </w:r>
      <w:r>
        <w:rPr>
          <w:rFonts w:eastAsiaTheme="minorEastAsia"/>
          <w:lang w:eastAsia="zh-CN"/>
        </w:rPr>
        <w:t xml:space="preserve"> get the prior information on the number of multiple PRACH transmissions before PRACH transmission as the value for the number of multiple PRACH transmissions is autonomously decided based on UE implementation. Then identifying the access information based on PRACH resources partitioning is a practical way to differentiate number of PRACH repetitions.</w:t>
      </w:r>
      <w:r>
        <w:rPr>
          <w:rFonts w:eastAsiaTheme="minorEastAsia"/>
          <w:lang w:val="en-US" w:eastAsia="zh-CN"/>
        </w:rPr>
        <w:t xml:space="preserve"> </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1</w:t>
      </w:r>
      <w:r>
        <w:rPr>
          <w:rFonts w:hint="eastAsia" w:eastAsiaTheme="minorEastAsia"/>
          <w:b/>
          <w:bCs/>
          <w:i/>
          <w:iCs/>
          <w:lang w:val="en-US" w:eastAsia="zh-CN"/>
        </w:rPr>
        <w:t>:</w:t>
      </w:r>
      <w:r>
        <w:rPr>
          <w:rFonts w:hint="eastAsia" w:eastAsiaTheme="minorEastAsia"/>
          <w:i/>
          <w:iCs/>
          <w:lang w:val="en-US" w:eastAsia="zh-CN"/>
        </w:rPr>
        <w:t xml:space="preserve"> </w:t>
      </w:r>
      <w:r>
        <w:rPr>
          <w:rFonts w:eastAsiaTheme="minorEastAsia"/>
          <w:i/>
          <w:iCs/>
          <w:lang w:val="en-US" w:eastAsia="zh-CN"/>
        </w:rPr>
        <w:t xml:space="preserve">For </w:t>
      </w:r>
      <w:r>
        <w:rPr>
          <w:rFonts w:eastAsiaTheme="minorEastAsia"/>
          <w:i/>
          <w:iCs/>
          <w:lang w:eastAsia="zh-CN"/>
        </w:rPr>
        <w:t>multiple PRACH transmission</w:t>
      </w:r>
      <w:r>
        <w:rPr>
          <w:rFonts w:eastAsiaTheme="minorEastAsia"/>
          <w:i/>
          <w:iCs/>
          <w:lang w:val="en-US" w:eastAsia="zh-CN"/>
        </w:rPr>
        <w:t>s</w:t>
      </w:r>
      <w:r>
        <w:rPr>
          <w:rFonts w:eastAsiaTheme="minorEastAsia"/>
          <w:i/>
          <w:iCs/>
          <w:lang w:eastAsia="zh-CN"/>
        </w:rPr>
        <w:t xml:space="preserve"> with the same beam</w:t>
      </w:r>
      <w:r>
        <w:rPr>
          <w:rFonts w:eastAsiaTheme="minorEastAsia"/>
          <w:i/>
          <w:iCs/>
          <w:lang w:val="en-US" w:eastAsia="zh-CN"/>
        </w:rPr>
        <w:t xml:space="preserve">, </w:t>
      </w:r>
      <w:r>
        <w:rPr>
          <w:rFonts w:eastAsiaTheme="minorEastAsia"/>
          <w:i/>
          <w:iCs/>
          <w:lang w:eastAsia="zh-CN"/>
        </w:rPr>
        <w:t xml:space="preserve">PRACH resource partitioning is </w:t>
      </w:r>
      <w:r>
        <w:rPr>
          <w:rFonts w:eastAsiaTheme="minorEastAsia"/>
          <w:i/>
          <w:iCs/>
          <w:lang w:val="en-US" w:eastAsia="zh-CN"/>
        </w:rPr>
        <w:t>needed to</w:t>
      </w:r>
      <w:r>
        <w:rPr>
          <w:rFonts w:eastAsiaTheme="minorEastAsia"/>
          <w:i/>
          <w:iCs/>
          <w:lang w:eastAsia="zh-CN"/>
        </w:rPr>
        <w:t xml:space="preserve"> differentiate </w:t>
      </w:r>
      <w:r>
        <w:rPr>
          <w:rFonts w:eastAsiaTheme="minorEastAsia"/>
          <w:i/>
          <w:iCs/>
          <w:lang w:val="en-US" w:eastAsia="zh-CN"/>
        </w:rPr>
        <w:t xml:space="preserve">the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r>
        <w:rPr>
          <w:rFonts w:eastAsiaTheme="minorEastAsia"/>
          <w:i/>
          <w:iCs/>
          <w:lang w:val="en-US" w:eastAsia="zh-CN"/>
        </w:rPr>
        <w:t xml:space="preserve"> </w:t>
      </w:r>
    </w:p>
    <w:p>
      <w:pPr>
        <w:rPr>
          <w:i/>
          <w:lang w:eastAsia="zh-CN"/>
        </w:rPr>
      </w:pPr>
      <w:r>
        <w:rPr>
          <w:rFonts w:hint="eastAsia"/>
          <w:b/>
          <w:i/>
          <w:lang w:eastAsia="zh-CN"/>
        </w:rPr>
        <w:t>P</w:t>
      </w:r>
      <w:r>
        <w:rPr>
          <w:b/>
          <w:i/>
          <w:lang w:eastAsia="zh-CN"/>
        </w:rPr>
        <w:t xml:space="preserve">roposal 4: </w:t>
      </w:r>
      <w:r>
        <w:rPr>
          <w:i/>
          <w:lang w:eastAsia="zh-CN"/>
        </w:rPr>
        <w:t>For multiple PRACH transmissions with same Tx beam,</w:t>
      </w:r>
      <w:r>
        <w:rPr>
          <w:rFonts w:eastAsiaTheme="minorEastAsia"/>
          <w:i/>
          <w:iCs/>
          <w:lang w:eastAsia="zh-CN"/>
        </w:rPr>
        <w:t xml:space="preserve"> PRACH resource partitioning should be support</w:t>
      </w:r>
      <w:r>
        <w:rPr>
          <w:rFonts w:eastAsiaTheme="minorEastAsia"/>
          <w:i/>
          <w:iCs/>
          <w:lang w:val="en-US" w:eastAsia="zh-CN"/>
        </w:rPr>
        <w:t>ed to</w:t>
      </w:r>
      <w:r>
        <w:rPr>
          <w:rFonts w:eastAsiaTheme="minorEastAsia"/>
          <w:i/>
          <w:iCs/>
          <w:lang w:eastAsia="zh-CN"/>
        </w:rPr>
        <w:t xml:space="preserve"> differentiate </w:t>
      </w:r>
      <w:r>
        <w:rPr>
          <w:rFonts w:eastAsiaTheme="minorEastAsia"/>
          <w:i/>
          <w:iCs/>
          <w:lang w:val="en-US" w:eastAsia="zh-CN"/>
        </w:rPr>
        <w:t xml:space="preserve">the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p>
    <w:p/>
    <w:p>
      <w:pPr>
        <w:pStyle w:val="43"/>
        <w:snapToGrid w:val="0"/>
        <w:spacing w:afterLines="50"/>
        <w:ind w:left="0" w:firstLine="0"/>
        <w:jc w:val="left"/>
        <w:rPr>
          <w:rFonts w:eastAsiaTheme="minorEastAsia"/>
          <w:lang w:val="en-US" w:eastAsia="zh-CN"/>
        </w:rPr>
      </w:pPr>
      <w:r>
        <w:rPr>
          <w:rFonts w:hint="eastAsia" w:eastAsiaTheme="minorEastAsia"/>
          <w:lang w:val="en-US" w:eastAsia="zh-CN"/>
        </w:rPr>
        <w:t>T</w:t>
      </w:r>
      <w:r>
        <w:rPr>
          <w:rFonts w:eastAsiaTheme="minorEastAsia"/>
          <w:lang w:val="en-US" w:eastAsia="zh-CN"/>
        </w:rPr>
        <w:t xml:space="preserve">hree options of PRACH resource </w:t>
      </w:r>
      <w:r>
        <w:rPr>
          <w:rFonts w:hint="eastAsia" w:eastAsiaTheme="minorEastAsia"/>
          <w:lang w:val="en-US" w:eastAsia="zh-CN"/>
        </w:rPr>
        <w:t xml:space="preserve">partitioning </w:t>
      </w:r>
      <w:r>
        <w:rPr>
          <w:rFonts w:eastAsiaTheme="minorEastAsia"/>
          <w:lang w:val="en-US" w:eastAsia="zh-CN"/>
        </w:rPr>
        <w:t>are agreed to be further considered as below:</w:t>
      </w:r>
    </w:p>
    <w:p>
      <w:pPr>
        <w:pStyle w:val="43"/>
        <w:numPr>
          <w:ilvl w:val="0"/>
          <w:numId w:val="9"/>
        </w:numPr>
        <w:snapToGrid w:val="0"/>
        <w:spacing w:afterLines="50"/>
        <w:jc w:val="left"/>
        <w:rPr>
          <w:rFonts w:eastAsiaTheme="minorEastAsia"/>
          <w:lang w:val="en-US" w:eastAsia="zh-CN"/>
        </w:rPr>
      </w:pPr>
      <w:r>
        <w:rPr>
          <w:rFonts w:eastAsiaTheme="minorEastAsia"/>
          <w:lang w:val="en-US" w:eastAsia="zh-CN"/>
        </w:rPr>
        <w:t>Option 1: Multiple PRACH are transmitted with separate preamble on shared ROs.</w:t>
      </w:r>
    </w:p>
    <w:p>
      <w:pPr>
        <w:pStyle w:val="43"/>
        <w:numPr>
          <w:ilvl w:val="0"/>
          <w:numId w:val="9"/>
        </w:numPr>
        <w:snapToGrid w:val="0"/>
        <w:spacing w:afterLines="50"/>
        <w:jc w:val="left"/>
        <w:rPr>
          <w:rFonts w:eastAsiaTheme="minorEastAsia"/>
          <w:lang w:val="en-US" w:eastAsia="zh-CN"/>
        </w:rPr>
      </w:pPr>
      <w:r>
        <w:rPr>
          <w:rFonts w:eastAsiaTheme="minorEastAsia"/>
          <w:lang w:val="en-US" w:eastAsia="zh-CN"/>
        </w:rPr>
        <w:t>Option 2: Multiple PRACH are transmitted on separate ROs.</w:t>
      </w:r>
    </w:p>
    <w:p>
      <w:pPr>
        <w:pStyle w:val="43"/>
        <w:numPr>
          <w:ilvl w:val="0"/>
          <w:numId w:val="9"/>
        </w:numPr>
        <w:snapToGrid w:val="0"/>
        <w:spacing w:afterLines="50"/>
        <w:jc w:val="left"/>
        <w:rPr>
          <w:rFonts w:eastAsiaTheme="minorEastAsia"/>
          <w:lang w:val="en-US" w:eastAsia="zh-CN"/>
        </w:rPr>
      </w:pPr>
      <w:r>
        <w:rPr>
          <w:rFonts w:eastAsiaTheme="minorEastAsia"/>
          <w:lang w:val="en-US" w:eastAsia="zh-CN"/>
        </w:rPr>
        <w:t>Option 3: Partial of multiple PRACHs are transmitted with separate preamble on shared ROs, while the other multiple PRACHs are transmitted on separate ROs.</w:t>
      </w:r>
    </w:p>
    <w:p>
      <w:pPr>
        <w:pStyle w:val="43"/>
        <w:snapToGrid w:val="0"/>
        <w:spacing w:afterLines="50"/>
        <w:ind w:left="0" w:firstLine="0"/>
        <w:jc w:val="left"/>
        <w:rPr>
          <w:rFonts w:eastAsiaTheme="minorEastAsia"/>
          <w:lang w:val="en-US" w:eastAsia="zh-CN"/>
        </w:rPr>
      </w:pPr>
      <w:r>
        <w:rPr>
          <w:rFonts w:hint="eastAsia" w:eastAsiaTheme="minorEastAsia"/>
          <w:lang w:val="en-US" w:eastAsia="zh-CN"/>
        </w:rPr>
        <w:t>D</w:t>
      </w:r>
      <w:r>
        <w:rPr>
          <w:rFonts w:eastAsiaTheme="minorEastAsia"/>
          <w:lang w:val="en-US" w:eastAsia="zh-CN"/>
        </w:rPr>
        <w:t>etails of the PRACH resource partitioning are analyzed on the following sections.</w:t>
      </w:r>
    </w:p>
    <w:p>
      <w:pPr>
        <w:pStyle w:val="4"/>
        <w:rPr>
          <w:lang w:eastAsia="zh-CN"/>
        </w:rPr>
      </w:pPr>
      <w:r>
        <w:rPr>
          <w:rFonts w:hint="eastAsia"/>
          <w:lang w:val="en-US" w:eastAsia="zh-CN"/>
        </w:rPr>
        <w:t>Separate p</w:t>
      </w:r>
      <w:r>
        <w:rPr>
          <w:lang w:eastAsia="zh-CN"/>
        </w:rPr>
        <w:t>reamble resources</w:t>
      </w:r>
      <w:r>
        <w:t xml:space="preserve"> </w:t>
      </w:r>
      <w:r>
        <w:rPr>
          <w:lang w:eastAsia="zh-CN"/>
        </w:rPr>
        <w:t>for multiple PRACH transmissions</w:t>
      </w:r>
    </w:p>
    <w:p>
      <w:pPr>
        <w:rPr>
          <w:lang w:eastAsia="zh-CN"/>
        </w:rPr>
      </w:pPr>
      <w:r>
        <w:rPr>
          <w:lang w:eastAsia="zh-CN"/>
        </w:rPr>
        <w:t>If the RO resources are not sufficient to be configured for multiple PRACH transmission</w:t>
      </w:r>
      <w:r>
        <w:rPr>
          <w:rFonts w:hint="eastAsia"/>
          <w:lang w:val="en-US" w:eastAsia="zh-CN"/>
        </w:rPr>
        <w:t>s</w:t>
      </w:r>
      <w:r>
        <w:rPr>
          <w:lang w:eastAsia="zh-CN"/>
        </w:rPr>
        <w:t>, it is better the legacy RO resources for single PRACH transmission are shared by multiple PRACH transmission</w:t>
      </w:r>
      <w:r>
        <w:rPr>
          <w:rFonts w:hint="eastAsia"/>
          <w:lang w:eastAsia="zh-CN"/>
        </w:rPr>
        <w:t>s</w:t>
      </w:r>
      <w:r>
        <w:rPr>
          <w:lang w:eastAsia="zh-CN"/>
        </w:rPr>
        <w:t>. Separate preamble resources</w:t>
      </w:r>
      <w:r>
        <w:t xml:space="preserve"> </w:t>
      </w:r>
      <w:r>
        <w:rPr>
          <w:lang w:eastAsia="zh-CN"/>
        </w:rPr>
        <w:t>for multiple PRACH transmission</w:t>
      </w:r>
      <w:r>
        <w:rPr>
          <w:rFonts w:hint="eastAsia"/>
          <w:lang w:eastAsia="zh-CN"/>
        </w:rPr>
        <w:t>s</w:t>
      </w:r>
      <w:r>
        <w:rPr>
          <w:lang w:eastAsia="zh-CN"/>
        </w:rPr>
        <w:t xml:space="preserve"> is needed to </w:t>
      </w:r>
      <w:bookmarkStart w:id="0" w:name="OLE_LINK3"/>
      <w:r>
        <w:rPr>
          <w:lang w:eastAsia="zh-CN"/>
        </w:rPr>
        <w:t xml:space="preserve">differentiate </w:t>
      </w:r>
      <w:bookmarkEnd w:id="0"/>
      <w:r>
        <w:rPr>
          <w:lang w:eastAsia="zh-CN"/>
        </w:rPr>
        <w:t>between the multiple PRACH transmission</w:t>
      </w:r>
      <w:r>
        <w:rPr>
          <w:rFonts w:hint="eastAsia"/>
          <w:lang w:eastAsia="zh-CN"/>
        </w:rPr>
        <w:t>s</w:t>
      </w:r>
      <w:r>
        <w:rPr>
          <w:lang w:eastAsia="zh-CN"/>
        </w:rPr>
        <w:t xml:space="preserve"> and single PRACH transmission at least. If multiple values of number of multiple PRACH transmission</w:t>
      </w:r>
      <w:r>
        <w:rPr>
          <w:rFonts w:hint="eastAsia"/>
          <w:lang w:val="en-US" w:eastAsia="zh-CN"/>
        </w:rPr>
        <w:t>s</w:t>
      </w:r>
      <w:r>
        <w:rPr>
          <w:lang w:eastAsia="zh-CN"/>
        </w:rPr>
        <w:t xml:space="preserve"> is supported to be configured</w:t>
      </w:r>
      <w:r>
        <w:rPr>
          <w:rFonts w:hint="eastAsia"/>
          <w:lang w:val="en-US" w:eastAsia="zh-CN"/>
        </w:rPr>
        <w:t xml:space="preserve"> </w:t>
      </w:r>
      <w:r>
        <w:rPr>
          <w:rFonts w:hint="eastAsia"/>
          <w:iCs/>
          <w:lang w:val="en-US" w:eastAsia="zh-CN"/>
        </w:rPr>
        <w:t>simultaneously</w:t>
      </w:r>
      <w:r>
        <w:rPr>
          <w:lang w:eastAsia="zh-CN"/>
        </w:rPr>
        <w:t xml:space="preserve">, the individual preamble index should identify the number of multiple PRACH transmissions. Option 1 may be the only choice for </w:t>
      </w:r>
      <w:r>
        <w:rPr>
          <w:rFonts w:eastAsiaTheme="minorEastAsia"/>
          <w:lang w:val="en-US" w:eastAsia="zh-CN"/>
        </w:rPr>
        <w:t xml:space="preserve">PRACH resource </w:t>
      </w:r>
      <w:r>
        <w:rPr>
          <w:rFonts w:hint="eastAsia" w:eastAsiaTheme="minorEastAsia"/>
          <w:lang w:val="en-US" w:eastAsia="zh-CN"/>
        </w:rPr>
        <w:t>partitioning</w:t>
      </w:r>
      <w:r>
        <w:rPr>
          <w:rFonts w:eastAsiaTheme="minorEastAsia"/>
          <w:lang w:val="en-US" w:eastAsia="zh-CN"/>
        </w:rPr>
        <w:t xml:space="preserve"> when there are no more separate RO resources can be allocated to multiple PRACH transmissions.</w:t>
      </w:r>
    </w:p>
    <w:p>
      <w:pPr>
        <w:rPr>
          <w:lang w:eastAsia="zh-CN"/>
        </w:rPr>
      </w:pPr>
      <w:r>
        <w:rPr>
          <w:lang w:eastAsia="zh-CN"/>
        </w:rPr>
        <w:t>Even if the separate ROs are configured for multiple PRACH transmission</w:t>
      </w:r>
      <w:r>
        <w:rPr>
          <w:rFonts w:hint="eastAsia"/>
          <w:lang w:val="en-US" w:eastAsia="zh-CN"/>
        </w:rPr>
        <w:t>s</w:t>
      </w:r>
      <w:r>
        <w:rPr>
          <w:lang w:eastAsia="zh-CN"/>
        </w:rPr>
        <w:t>, the separate preambles on the separate ROs can also be supported to differentiate the number of multiple PRACH transmission</w:t>
      </w:r>
      <w:r>
        <w:rPr>
          <w:rFonts w:hint="eastAsia"/>
          <w:lang w:val="en-US" w:eastAsia="zh-CN"/>
        </w:rPr>
        <w:t>s</w:t>
      </w:r>
      <w:r>
        <w:rPr>
          <w:lang w:eastAsia="zh-CN"/>
        </w:rPr>
        <w:t>. It is a kind of combination of option 1 and option 2 but not same as option 3, time and frequency resources are separated for multiple PRACH transmission</w:t>
      </w:r>
      <w:r>
        <w:rPr>
          <w:rFonts w:hint="eastAsia"/>
          <w:lang w:val="en-US" w:eastAsia="zh-CN"/>
        </w:rPr>
        <w:t>s</w:t>
      </w:r>
      <w:r>
        <w:rPr>
          <w:lang w:eastAsia="zh-CN"/>
        </w:rPr>
        <w:t xml:space="preserve"> and single PRACH transmission and different preambles are for the identification of different number of multiple PRACH transmissions. The separate preamble resources can not only be used on shared ROs, but also be used on separate ROs.</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2</w:t>
      </w:r>
      <w:r>
        <w:rPr>
          <w:rFonts w:hint="eastAsia" w:eastAsiaTheme="minorEastAsia"/>
          <w:b/>
          <w:bCs/>
          <w:i/>
          <w:iCs/>
          <w:lang w:val="en-US" w:eastAsia="zh-CN"/>
        </w:rPr>
        <w:t>:</w:t>
      </w:r>
      <w:r>
        <w:rPr>
          <w:rFonts w:hint="eastAsia" w:eastAsiaTheme="minorEastAsia"/>
          <w:i/>
          <w:iCs/>
          <w:lang w:val="en-US" w:eastAsia="zh-CN"/>
        </w:rPr>
        <w:t xml:space="preserve"> </w:t>
      </w:r>
      <w:r>
        <w:rPr>
          <w:rFonts w:eastAsiaTheme="minorEastAsia"/>
          <w:i/>
          <w:iCs/>
          <w:lang w:val="en-US" w:eastAsia="zh-CN"/>
        </w:rPr>
        <w:t xml:space="preserve">The separate preamble resources can not only be used on shared ROs, but also be used on separate ROs. </w:t>
      </w:r>
    </w:p>
    <w:p>
      <w:pPr>
        <w:rPr>
          <w:i/>
          <w:lang w:eastAsia="zh-CN"/>
        </w:rPr>
      </w:pPr>
      <w:r>
        <w:rPr>
          <w:rFonts w:hint="eastAsia"/>
          <w:b/>
          <w:i/>
          <w:lang w:eastAsia="zh-CN"/>
        </w:rPr>
        <w:t>P</w:t>
      </w:r>
      <w:r>
        <w:rPr>
          <w:b/>
          <w:i/>
          <w:lang w:eastAsia="zh-CN"/>
        </w:rPr>
        <w:t>roposal 5:</w:t>
      </w:r>
      <w:r>
        <w:rPr>
          <w:rFonts w:eastAsiaTheme="minorEastAsia"/>
          <w:i/>
          <w:lang w:eastAsia="zh-CN"/>
        </w:rPr>
        <w:t xml:space="preserve"> Separated preamble </w:t>
      </w:r>
      <w:r>
        <w:rPr>
          <w:rFonts w:hint="eastAsia" w:eastAsiaTheme="minorEastAsia"/>
          <w:i/>
          <w:lang w:eastAsia="zh-CN"/>
        </w:rPr>
        <w:t xml:space="preserve">resources </w:t>
      </w:r>
      <w:r>
        <w:rPr>
          <w:rFonts w:eastAsiaTheme="minorEastAsia"/>
          <w:i/>
          <w:lang w:eastAsia="zh-CN"/>
        </w:rPr>
        <w:t>could be supported to identify the number of multiple PRACH transmissions, if separate ROs are configured for multiple PRACH transmission</w:t>
      </w:r>
      <w:r>
        <w:rPr>
          <w:rFonts w:hint="eastAsia" w:eastAsiaTheme="minorEastAsia"/>
          <w:i/>
          <w:lang w:eastAsia="zh-CN"/>
        </w:rPr>
        <w:t>s</w:t>
      </w:r>
      <w:r>
        <w:rPr>
          <w:rFonts w:eastAsiaTheme="minorEastAsia"/>
          <w:i/>
          <w:lang w:eastAsia="zh-CN"/>
        </w:rPr>
        <w:t>.</w:t>
      </w:r>
    </w:p>
    <w:p>
      <w:pPr>
        <w:rPr>
          <w:lang w:eastAsia="zh-CN"/>
        </w:rPr>
      </w:pPr>
    </w:p>
    <w:p>
      <w:pPr>
        <w:rPr>
          <w:lang w:eastAsia="zh-CN"/>
        </w:rPr>
      </w:pPr>
      <w:r>
        <w:rPr>
          <w:rFonts w:hint="eastAsia"/>
          <w:lang w:eastAsia="zh-CN"/>
        </w:rPr>
        <w:t>I</w:t>
      </w:r>
      <w:r>
        <w:rPr>
          <w:lang w:eastAsia="zh-CN"/>
        </w:rPr>
        <w:t xml:space="preserve">n Rel-17, preamble used for feature combination are specified for </w:t>
      </w:r>
      <w:r>
        <w:rPr>
          <w:i/>
          <w:lang w:eastAsia="zh-CN"/>
        </w:rPr>
        <w:t>redCap-r17, smallData-r17, sliceGroup-r17, msg3-Repetition-r17</w:t>
      </w:r>
      <w:r>
        <w:rPr>
          <w:lang w:eastAsia="zh-CN"/>
        </w:rPr>
        <w:t xml:space="preserve"> and so on, to align the principle of feature combination, </w:t>
      </w:r>
      <w:r>
        <w:rPr>
          <w:i/>
          <w:lang w:eastAsia="zh-CN"/>
        </w:rPr>
        <w:t>msg1-Repetition-r18</w:t>
      </w:r>
      <w:r>
        <w:rPr>
          <w:lang w:eastAsia="zh-CN"/>
        </w:rPr>
        <w:t xml:space="preserve"> is proposed for multiple PRACH transmission</w:t>
      </w:r>
      <w:r>
        <w:rPr>
          <w:rFonts w:hint="eastAsia"/>
          <w:lang w:eastAsia="zh-CN"/>
        </w:rPr>
        <w:t>s</w:t>
      </w:r>
      <w:r>
        <w:rPr>
          <w:lang w:eastAsia="zh-CN"/>
        </w:rPr>
        <w:t xml:space="preserve">. In </w:t>
      </w:r>
      <w:r>
        <w:rPr>
          <w:rFonts w:hint="eastAsia"/>
          <w:lang w:eastAsia="zh-CN"/>
        </w:rPr>
        <w:t>F</w:t>
      </w:r>
      <w:r>
        <w:rPr>
          <w:lang w:eastAsia="zh-CN"/>
        </w:rPr>
        <w:t>igure 1, the preamble index is separated from the other purpose preamble index, and the number of repetitions can also be identified by the used preamble index.</w:t>
      </w:r>
    </w:p>
    <w:p>
      <w:pPr>
        <w:jc w:val="center"/>
        <w:rPr>
          <w:lang w:eastAsia="zh-CN"/>
        </w:rPr>
      </w:pPr>
      <w:r>
        <w:rPr>
          <w:rFonts w:hint="eastAsia"/>
          <w:lang w:val="en-US" w:eastAsia="zh-CN"/>
        </w:rPr>
        <w:drawing>
          <wp:inline distT="0" distB="0" distL="114300" distR="114300">
            <wp:extent cx="5728335" cy="2116455"/>
            <wp:effectExtent l="0" t="0" r="5715" b="17145"/>
            <wp:docPr id="38" name="图片 38" descr="preamb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reamble2"/>
                    <pic:cNvPicPr>
                      <a:picLocks noChangeAspect="1"/>
                    </pic:cNvPicPr>
                  </pic:nvPicPr>
                  <pic:blipFill>
                    <a:blip r:embed="rId4"/>
                    <a:stretch>
                      <a:fillRect/>
                    </a:stretch>
                  </pic:blipFill>
                  <pic:spPr>
                    <a:xfrm>
                      <a:off x="0" y="0"/>
                      <a:ext cx="5728335" cy="2116455"/>
                    </a:xfrm>
                    <a:prstGeom prst="rect">
                      <a:avLst/>
                    </a:prstGeom>
                  </pic:spPr>
                </pic:pic>
              </a:graphicData>
            </a:graphic>
          </wp:inline>
        </w:drawing>
      </w:r>
    </w:p>
    <w:p>
      <w:pPr>
        <w:jc w:val="center"/>
        <w:rPr>
          <w:lang w:eastAsia="zh-CN"/>
        </w:rPr>
      </w:pPr>
      <w:r>
        <w:rPr>
          <w:lang w:eastAsia="zh-CN"/>
        </w:rPr>
        <w:t>Figure 1</w:t>
      </w:r>
      <w:r>
        <w:rPr>
          <w:rFonts w:hint="eastAsia"/>
          <w:lang w:val="en-US" w:eastAsia="zh-CN"/>
        </w:rPr>
        <w:t>:</w:t>
      </w:r>
      <w:r>
        <w:rPr>
          <w:lang w:eastAsia="zh-CN"/>
        </w:rPr>
        <w:t xml:space="preserve"> </w:t>
      </w:r>
      <w:r>
        <w:rPr>
          <w:rFonts w:hint="eastAsia"/>
          <w:lang w:eastAsia="zh-CN"/>
        </w:rPr>
        <w:t>Separate p</w:t>
      </w:r>
      <w:r>
        <w:rPr>
          <w:lang w:eastAsia="zh-CN"/>
        </w:rPr>
        <w:t>reamble resources on shared ROs</w:t>
      </w:r>
    </w:p>
    <w:p>
      <w:pPr>
        <w:rPr>
          <w:lang w:eastAsia="zh-CN"/>
        </w:rPr>
      </w:pPr>
      <w:r>
        <w:rPr>
          <w:rFonts w:hint="eastAsia"/>
          <w:lang w:eastAsia="zh-CN"/>
        </w:rPr>
        <w:t>F</w:t>
      </w:r>
      <w:r>
        <w:rPr>
          <w:lang w:eastAsia="zh-CN"/>
        </w:rPr>
        <w:t xml:space="preserve">or option 3, if </w:t>
      </w:r>
      <w:r>
        <w:rPr>
          <w:rFonts w:eastAsiaTheme="minorEastAsia"/>
          <w:lang w:val="en-US" w:eastAsia="zh-CN"/>
        </w:rPr>
        <w:t>partial of multiple PRACHs are transmitted with separate preamble on shared ROs, while the other multiple PRACHs are transmitted on separate ROs</w:t>
      </w:r>
      <w:r>
        <w:rPr>
          <w:lang w:eastAsia="zh-CN"/>
        </w:rPr>
        <w:t>, at least for the legacy ROs shared by multiple PRACH transmission</w:t>
      </w:r>
      <w:r>
        <w:rPr>
          <w:rFonts w:hint="eastAsia"/>
          <w:lang w:eastAsia="zh-CN"/>
        </w:rPr>
        <w:t>s</w:t>
      </w:r>
      <w:r>
        <w:rPr>
          <w:lang w:eastAsia="zh-CN"/>
        </w:rPr>
        <w:t>, the preamble partitioning is the only approach to differentiate</w:t>
      </w:r>
      <w:r>
        <w:t xml:space="preserve"> </w:t>
      </w:r>
      <w:r>
        <w:rPr>
          <w:lang w:eastAsia="zh-CN"/>
        </w:rPr>
        <w:t>between the multiple PRACH transmissions and single PRACH transmission.</w:t>
      </w:r>
    </w:p>
    <w:p>
      <w:pPr>
        <w:rPr>
          <w:i/>
          <w:lang w:eastAsia="zh-CN"/>
        </w:rPr>
      </w:pPr>
      <w:r>
        <w:rPr>
          <w:rFonts w:hint="eastAsia"/>
          <w:b/>
          <w:i/>
          <w:lang w:eastAsia="zh-CN"/>
        </w:rPr>
        <w:t>P</w:t>
      </w:r>
      <w:r>
        <w:rPr>
          <w:b/>
          <w:i/>
          <w:lang w:eastAsia="zh-CN"/>
        </w:rPr>
        <w:t>roposal 6:</w:t>
      </w:r>
      <w:r>
        <w:rPr>
          <w:rFonts w:eastAsiaTheme="minorEastAsia"/>
          <w:i/>
          <w:lang w:eastAsia="zh-CN"/>
        </w:rPr>
        <w:t xml:space="preserve"> Separated preamble </w:t>
      </w:r>
      <w:r>
        <w:rPr>
          <w:rFonts w:hint="eastAsia" w:eastAsiaTheme="minorEastAsia"/>
          <w:i/>
          <w:lang w:eastAsia="zh-CN"/>
        </w:rPr>
        <w:t xml:space="preserve">resources </w:t>
      </w:r>
      <w:r>
        <w:rPr>
          <w:rFonts w:eastAsiaTheme="minorEastAsia"/>
          <w:i/>
          <w:lang w:eastAsia="zh-CN"/>
        </w:rPr>
        <w:t>for multiple PRACH transmission</w:t>
      </w:r>
      <w:r>
        <w:rPr>
          <w:rFonts w:hint="eastAsia" w:eastAsiaTheme="minorEastAsia"/>
          <w:i/>
          <w:lang w:eastAsia="zh-CN"/>
        </w:rPr>
        <w:t>s</w:t>
      </w:r>
      <w:r>
        <w:rPr>
          <w:rFonts w:eastAsiaTheme="minorEastAsia"/>
          <w:i/>
          <w:lang w:eastAsia="zh-CN"/>
        </w:rPr>
        <w:t xml:space="preserve"> could be supported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 if legacy ROs are shared by multiple PRACH transmission</w:t>
      </w:r>
      <w:r>
        <w:rPr>
          <w:rFonts w:hint="eastAsia" w:eastAsiaTheme="minorEastAsia"/>
          <w:i/>
          <w:lang w:eastAsia="zh-CN"/>
        </w:rPr>
        <w:t>s</w:t>
      </w:r>
      <w:r>
        <w:rPr>
          <w:rFonts w:eastAsiaTheme="minorEastAsia"/>
          <w:i/>
          <w:lang w:eastAsia="zh-CN"/>
        </w:rPr>
        <w:t>.</w:t>
      </w:r>
    </w:p>
    <w:p>
      <w:pPr>
        <w:rPr>
          <w:i/>
          <w:lang w:eastAsia="zh-CN"/>
        </w:rPr>
      </w:pPr>
      <w:r>
        <w:rPr>
          <w:rFonts w:hint="eastAsia"/>
          <w:b/>
          <w:i/>
          <w:lang w:eastAsia="zh-CN"/>
        </w:rPr>
        <w:t>P</w:t>
      </w:r>
      <w:r>
        <w:rPr>
          <w:b/>
          <w:i/>
          <w:lang w:eastAsia="zh-CN"/>
        </w:rPr>
        <w:t>roposal 7:</w:t>
      </w:r>
      <w:r>
        <w:rPr>
          <w:rFonts w:eastAsiaTheme="minorEastAsia"/>
          <w:i/>
          <w:lang w:eastAsia="zh-CN"/>
        </w:rPr>
        <w:t xml:space="preserve"> To align the principle of preamble used for Rel-17 feature combination, msg1-Repetition-r18 is proposed for multiple PRACH transmissions if separated preamble for multiple PRACH transmission</w:t>
      </w:r>
      <w:r>
        <w:rPr>
          <w:rFonts w:hint="eastAsia" w:eastAsiaTheme="minorEastAsia"/>
          <w:i/>
          <w:lang w:eastAsia="zh-CN"/>
        </w:rPr>
        <w:t>s</w:t>
      </w:r>
      <w:r>
        <w:rPr>
          <w:rFonts w:eastAsiaTheme="minorEastAsia"/>
          <w:i/>
          <w:lang w:eastAsia="zh-CN"/>
        </w:rPr>
        <w:t xml:space="preserve"> is supported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w:t>
      </w:r>
    </w:p>
    <w:p/>
    <w:p>
      <w:pPr>
        <w:pStyle w:val="4"/>
        <w:snapToGrid/>
        <w:spacing w:after="180"/>
        <w:jc w:val="left"/>
        <w:rPr>
          <w:lang w:val="en-US" w:eastAsia="zh-CN"/>
        </w:rPr>
      </w:pPr>
      <w:r>
        <w:rPr>
          <w:rFonts w:hint="eastAsia"/>
          <w:lang w:val="en-US" w:eastAsia="zh-CN"/>
        </w:rPr>
        <w:t xml:space="preserve">Separate </w:t>
      </w:r>
      <w:r>
        <w:rPr>
          <w:lang w:eastAsia="zh-CN"/>
        </w:rPr>
        <w:t>RO resource</w:t>
      </w:r>
      <w:r>
        <w:rPr>
          <w:rFonts w:hint="eastAsia"/>
          <w:lang w:eastAsia="zh-CN"/>
        </w:rPr>
        <w:t>s</w:t>
      </w:r>
      <w:r>
        <w:rPr>
          <w:lang w:eastAsia="zh-CN"/>
        </w:rPr>
        <w:t xml:space="preserve"> for multiple PRACH transmission</w:t>
      </w:r>
      <w:r>
        <w:rPr>
          <w:rFonts w:hint="eastAsia"/>
          <w:lang w:val="en-US" w:eastAsia="zh-CN"/>
        </w:rPr>
        <w:t>s</w:t>
      </w:r>
    </w:p>
    <w:p>
      <w:pPr>
        <w:rPr>
          <w:lang w:eastAsia="zh-CN"/>
        </w:rPr>
      </w:pPr>
      <w:r>
        <w:rPr>
          <w:lang w:eastAsia="zh-CN"/>
        </w:rPr>
        <w:t>Time/Frequency domain</w:t>
      </w:r>
      <w:r>
        <w:rPr>
          <w:rFonts w:hint="eastAsia"/>
          <w:lang w:val="en-US" w:eastAsia="zh-CN"/>
        </w:rPr>
        <w:t>, i.e., RO</w:t>
      </w:r>
      <w:r>
        <w:rPr>
          <w:lang w:eastAsia="zh-CN"/>
        </w:rPr>
        <w:t xml:space="preserve"> resources for single PRACH transmission have been specified in NR. As section 2.3.1 mentioned, if the legacy </w:t>
      </w:r>
      <w:r>
        <w:rPr>
          <w:rFonts w:hint="eastAsia"/>
          <w:lang w:val="en-US" w:eastAsia="zh-CN"/>
        </w:rPr>
        <w:t>RO</w:t>
      </w:r>
      <w:r>
        <w:rPr>
          <w:lang w:eastAsia="zh-CN"/>
        </w:rPr>
        <w:t xml:space="preserve"> resources are shared by multiple PRACH transmission</w:t>
      </w:r>
      <w:r>
        <w:rPr>
          <w:rFonts w:hint="eastAsia"/>
          <w:lang w:eastAsia="zh-CN"/>
        </w:rPr>
        <w:t>s</w:t>
      </w:r>
      <w:r>
        <w:rPr>
          <w:lang w:eastAsia="zh-CN"/>
        </w:rPr>
        <w:t xml:space="preserve">, </w:t>
      </w:r>
      <w:r>
        <w:rPr>
          <w:rFonts w:hint="eastAsia"/>
          <w:lang w:eastAsia="zh-CN"/>
        </w:rPr>
        <w:t xml:space="preserve">separated preamble resources </w:t>
      </w:r>
      <w:r>
        <w:rPr>
          <w:rFonts w:hint="eastAsia"/>
          <w:lang w:val="en-US" w:eastAsia="zh-CN"/>
        </w:rPr>
        <w:t xml:space="preserve">are </w:t>
      </w:r>
      <w:r>
        <w:rPr>
          <w:rFonts w:hint="eastAsia"/>
          <w:lang w:eastAsia="zh-CN"/>
        </w:rPr>
        <w:t>required for</w:t>
      </w:r>
      <w:r>
        <w:rPr>
          <w:lang w:eastAsia="zh-CN"/>
        </w:rPr>
        <w:t xml:space="preserve"> multiple PRACH transmission</w:t>
      </w:r>
      <w:r>
        <w:rPr>
          <w:rFonts w:hint="eastAsia"/>
          <w:lang w:eastAsia="zh-CN"/>
        </w:rPr>
        <w:t>s</w:t>
      </w:r>
      <w:r>
        <w:rPr>
          <w:lang w:eastAsia="zh-CN"/>
        </w:rPr>
        <w:t xml:space="preserve">. </w:t>
      </w:r>
      <w:r>
        <w:rPr>
          <w:rFonts w:hint="eastAsia"/>
          <w:lang w:eastAsia="zh-CN"/>
        </w:rPr>
        <w:t>However,</w:t>
      </w:r>
      <w:r>
        <w:rPr>
          <w:lang w:eastAsia="zh-CN"/>
        </w:rPr>
        <w:t xml:space="preserve"> except the solution of separated preamble index for multiple PRACH transmission</w:t>
      </w:r>
      <w:r>
        <w:rPr>
          <w:rFonts w:hint="eastAsia"/>
          <w:lang w:eastAsia="zh-CN"/>
        </w:rPr>
        <w:t>s</w:t>
      </w:r>
      <w:r>
        <w:rPr>
          <w:lang w:eastAsia="zh-CN"/>
        </w:rPr>
        <w:t>, if no any predefined rules to distinguish the mode of single or multiple PRACH</w:t>
      </w:r>
      <w:r>
        <w:rPr>
          <w:rFonts w:hint="eastAsia"/>
          <w:lang w:val="en-US" w:eastAsia="zh-CN"/>
        </w:rPr>
        <w:t xml:space="preserve"> transmissions</w:t>
      </w:r>
      <w:r>
        <w:rPr>
          <w:lang w:eastAsia="zh-CN"/>
        </w:rPr>
        <w:t>, to solve the ambiguity for gNB on whether the PRACH is single or multiple transmissions, separate RO</w:t>
      </w:r>
      <w:r>
        <w:rPr>
          <w:rFonts w:hint="eastAsia"/>
          <w:lang w:val="en-US" w:eastAsia="zh-CN"/>
        </w:rPr>
        <w:t xml:space="preserve"> </w:t>
      </w:r>
      <w:r>
        <w:rPr>
          <w:lang w:eastAsia="zh-CN"/>
        </w:rPr>
        <w:t>resources</w:t>
      </w:r>
      <w:r>
        <w:rPr>
          <w:rFonts w:hint="eastAsia"/>
          <w:lang w:val="en-US" w:eastAsia="zh-CN"/>
        </w:rPr>
        <w:t xml:space="preserve"> from that for single PRACH transmission should be configured</w:t>
      </w:r>
      <w:r>
        <w:rPr>
          <w:lang w:eastAsia="zh-CN"/>
        </w:rPr>
        <w:t xml:space="preserve"> for multiple PRACH transmissions. The separate </w:t>
      </w:r>
      <w:r>
        <w:rPr>
          <w:rFonts w:hint="eastAsia"/>
          <w:lang w:val="en-US" w:eastAsia="zh-CN"/>
        </w:rPr>
        <w:t>RO</w:t>
      </w:r>
      <w:r>
        <w:rPr>
          <w:lang w:eastAsia="zh-CN"/>
        </w:rPr>
        <w:t xml:space="preserve"> resources can also be used to implicitly identify the number of PRACH repetition, this is helpful for gNB to have the knowledge of multiple PRACH transmission</w:t>
      </w:r>
      <w:r>
        <w:rPr>
          <w:rFonts w:hint="eastAsia"/>
          <w:lang w:eastAsia="zh-CN"/>
        </w:rPr>
        <w:t>s</w:t>
      </w:r>
      <w:r>
        <w:rPr>
          <w:lang w:eastAsia="zh-CN"/>
        </w:rPr>
        <w:t xml:space="preserve"> especially in initial access procedure.</w:t>
      </w:r>
    </w:p>
    <w:p>
      <w:pPr>
        <w:rPr>
          <w:lang w:eastAsia="zh-CN"/>
        </w:rPr>
      </w:pPr>
      <w:r>
        <w:rPr>
          <w:lang w:eastAsia="zh-CN"/>
        </w:rPr>
        <w:t>There are two possible configuration alternatives for the separated T/F resources configuration. One alternative is inherited the legacy configuration and some new parameters may be introduced in addition to the legacy parameters. The other alternative is totally separate PRACH configuration from legacy PRACH configuration.</w:t>
      </w:r>
    </w:p>
    <w:p>
      <w:pPr>
        <w:pStyle w:val="5"/>
        <w:snapToGrid/>
        <w:spacing w:after="180"/>
        <w:jc w:val="left"/>
        <w:rPr>
          <w:lang w:eastAsia="zh-CN"/>
        </w:rPr>
      </w:pPr>
      <w:r>
        <w:rPr>
          <w:lang w:eastAsia="zh-CN"/>
        </w:rPr>
        <w:t>Separate RO</w:t>
      </w:r>
      <w:r>
        <w:rPr>
          <w:rFonts w:hint="eastAsia"/>
          <w:lang w:val="en-US" w:eastAsia="zh-CN"/>
        </w:rPr>
        <w:t>s</w:t>
      </w:r>
      <w:r>
        <w:rPr>
          <w:lang w:eastAsia="zh-CN"/>
        </w:rPr>
        <w:t xml:space="preserve"> based </w:t>
      </w:r>
      <w:r>
        <w:rPr>
          <w:lang w:val="en-US" w:eastAsia="zh-CN"/>
        </w:rPr>
        <w:t>on</w:t>
      </w:r>
      <w:r>
        <w:rPr>
          <w:rFonts w:hint="eastAsia"/>
          <w:lang w:val="en-US" w:eastAsia="zh-CN"/>
        </w:rPr>
        <w:t xml:space="preserve"> </w:t>
      </w:r>
      <w:r>
        <w:rPr>
          <w:lang w:eastAsia="zh-CN"/>
        </w:rPr>
        <w:t>legacy PRACH configuration</w:t>
      </w:r>
    </w:p>
    <w:p>
      <w:pPr>
        <w:rPr>
          <w:lang w:eastAsia="zh-CN"/>
        </w:rPr>
      </w:pPr>
      <w:r>
        <w:rPr>
          <w:lang w:eastAsia="zh-CN"/>
        </w:rPr>
        <w:t xml:space="preserve">Separate </w:t>
      </w:r>
      <w:r>
        <w:rPr>
          <w:rFonts w:hint="eastAsia"/>
          <w:lang w:val="en-US" w:eastAsia="zh-CN"/>
        </w:rPr>
        <w:t>RO</w:t>
      </w:r>
      <w:r>
        <w:rPr>
          <w:lang w:eastAsia="zh-CN"/>
        </w:rPr>
        <w:t xml:space="preserve"> resource</w:t>
      </w:r>
      <w:r>
        <w:rPr>
          <w:rFonts w:hint="eastAsia"/>
          <w:lang w:val="en-US" w:eastAsia="zh-CN"/>
        </w:rPr>
        <w:t>s are</w:t>
      </w:r>
      <w:r>
        <w:rPr>
          <w:lang w:eastAsia="zh-CN"/>
        </w:rPr>
        <w:t xml:space="preserve"> configured based on the RO configuration</w:t>
      </w:r>
      <w:bookmarkStart w:id="1" w:name="OLE_LINK4"/>
      <w:r>
        <w:rPr>
          <w:rFonts w:hint="eastAsia"/>
          <w:lang w:eastAsia="zh-CN"/>
        </w:rPr>
        <w:t xml:space="preserve"> for single PRACH transmission</w:t>
      </w:r>
      <w:bookmarkEnd w:id="1"/>
      <w:r>
        <w:rPr>
          <w:lang w:eastAsia="zh-CN"/>
        </w:rPr>
        <w:t>, or shared</w:t>
      </w:r>
      <w:r>
        <w:rPr>
          <w:rFonts w:hint="eastAsia"/>
          <w:lang w:eastAsia="zh-CN"/>
        </w:rPr>
        <w:t xml:space="preserve"> </w:t>
      </w:r>
      <w:r>
        <w:rPr>
          <w:lang w:eastAsia="zh-CN"/>
        </w:rPr>
        <w:t>with</w:t>
      </w:r>
      <w:r>
        <w:rPr>
          <w:rFonts w:hint="eastAsia"/>
          <w:lang w:eastAsia="zh-CN"/>
        </w:rPr>
        <w:t xml:space="preserve"> </w:t>
      </w:r>
      <w:r>
        <w:rPr>
          <w:lang w:eastAsia="zh-CN"/>
        </w:rPr>
        <w:t>PRACH configurations</w:t>
      </w:r>
      <w:r>
        <w:rPr>
          <w:rFonts w:hint="eastAsia"/>
          <w:lang w:eastAsia="zh-CN"/>
        </w:rPr>
        <w:t xml:space="preserve"> </w:t>
      </w:r>
      <w:r>
        <w:rPr>
          <w:lang w:eastAsia="zh-CN"/>
        </w:rPr>
        <w:t xml:space="preserve">for </w:t>
      </w:r>
      <w:r>
        <w:rPr>
          <w:rFonts w:hint="eastAsia"/>
          <w:lang w:eastAsia="zh-CN"/>
        </w:rPr>
        <w:t>single PRACH transmission</w:t>
      </w:r>
      <w:r>
        <w:rPr>
          <w:lang w:eastAsia="zh-CN"/>
        </w:rPr>
        <w:t xml:space="preserve">. </w:t>
      </w:r>
      <w:r>
        <w:rPr>
          <w:rFonts w:hint="eastAsia"/>
          <w:lang w:val="en-US" w:eastAsia="zh-CN"/>
        </w:rPr>
        <w:t>More specifically, t</w:t>
      </w:r>
      <w:r>
        <w:rPr>
          <w:lang w:eastAsia="zh-CN"/>
        </w:rPr>
        <w:t>he legacy parameter</w:t>
      </w:r>
      <w:r>
        <w:rPr>
          <w:rFonts w:hint="eastAsia"/>
          <w:lang w:eastAsia="zh-CN"/>
        </w:rPr>
        <w:t>s</w:t>
      </w:r>
      <w:r>
        <w:rPr>
          <w:lang w:eastAsia="zh-CN"/>
        </w:rPr>
        <w:t xml:space="preserve"> in PRACH configurations</w:t>
      </w:r>
      <w:r>
        <w:rPr>
          <w:rFonts w:hint="eastAsia"/>
          <w:lang w:eastAsia="zh-CN"/>
        </w:rPr>
        <w:t xml:space="preserve"> for single PRACH transmission</w:t>
      </w:r>
      <w:r>
        <w:rPr>
          <w:lang w:eastAsia="zh-CN"/>
        </w:rPr>
        <w:t xml:space="preserve"> </w:t>
      </w:r>
      <w:r>
        <w:rPr>
          <w:rFonts w:hint="eastAsia"/>
          <w:lang w:eastAsia="zh-CN"/>
        </w:rPr>
        <w:t>are</w:t>
      </w:r>
      <w:r>
        <w:rPr>
          <w:lang w:eastAsia="zh-CN"/>
        </w:rPr>
        <w:t xml:space="preserve"> inherited and some new parameters may be introduced in addition to the legacy parameters. </w:t>
      </w:r>
    </w:p>
    <w:p>
      <w:pPr>
        <w:rPr>
          <w:b/>
          <w:lang w:eastAsia="zh-CN"/>
        </w:rPr>
      </w:pPr>
      <w:r>
        <w:rPr>
          <w:b/>
          <w:lang w:eastAsia="zh-CN"/>
        </w:rPr>
        <w:t>Introduction of new parameters about frequency/time domain offset:</w:t>
      </w:r>
    </w:p>
    <w:p>
      <w:pPr>
        <w:rPr>
          <w:lang w:eastAsia="zh-CN"/>
        </w:rPr>
      </w:pPr>
      <w:r>
        <w:rPr>
          <w:lang w:eastAsia="zh-CN"/>
        </w:rPr>
        <w:t>There are 2 examples to elaborate the mechanism of introduction of new parameters.</w:t>
      </w:r>
    </w:p>
    <w:p>
      <w:pPr>
        <w:pStyle w:val="32"/>
        <w:numPr>
          <w:ilvl w:val="0"/>
          <w:numId w:val="10"/>
        </w:numPr>
        <w:snapToGrid/>
        <w:rPr>
          <w:lang w:eastAsia="zh-CN"/>
        </w:rPr>
      </w:pPr>
      <w:r>
        <w:rPr>
          <w:lang w:eastAsia="zh-CN"/>
        </w:rPr>
        <w:t>Example 1: Introduce a frequency domain offset to define additional ROs for multiple PRACH transmissions</w:t>
      </w:r>
      <w:r>
        <w:rPr>
          <w:rFonts w:hint="eastAsia"/>
          <w:lang w:val="en-US" w:eastAsia="zh-CN"/>
        </w:rPr>
        <w:t>,</w:t>
      </w:r>
      <w:r>
        <w:rPr>
          <w:lang w:eastAsia="zh-CN"/>
        </w:rPr>
        <w:t xml:space="preserve"> the frequency offset </w:t>
      </w:r>
      <w:r>
        <w:rPr>
          <w:rFonts w:hint="eastAsia"/>
          <w:lang w:val="en-US" w:eastAsia="zh-CN"/>
        </w:rPr>
        <w:t>can be configured in terms of</w:t>
      </w:r>
      <w:r>
        <w:rPr>
          <w:lang w:eastAsia="zh-CN"/>
        </w:rPr>
        <w:t xml:space="preserve"> RB;</w:t>
      </w:r>
    </w:p>
    <w:p>
      <w:pPr>
        <w:pStyle w:val="32"/>
        <w:numPr>
          <w:ilvl w:val="0"/>
          <w:numId w:val="10"/>
        </w:numPr>
        <w:snapToGrid/>
        <w:rPr>
          <w:lang w:eastAsia="zh-CN"/>
        </w:rPr>
      </w:pPr>
      <w:r>
        <w:rPr>
          <w:lang w:eastAsia="zh-CN"/>
        </w:rPr>
        <w:t xml:space="preserve">Example 2: Introduce a time domain offset to define additional ROs for multiple PRACH transmissions, </w:t>
      </w:r>
      <w:r>
        <w:rPr>
          <w:rFonts w:hint="eastAsia"/>
          <w:lang w:val="en-US" w:eastAsia="zh-CN"/>
        </w:rPr>
        <w:t xml:space="preserve">the </w:t>
      </w:r>
      <w:r>
        <w:rPr>
          <w:lang w:eastAsia="zh-CN"/>
        </w:rPr>
        <w:t>new time domain offset based on the current frame, slot or symbol can be introduced as frame offset, slot offset and symbol offset.</w:t>
      </w:r>
    </w:p>
    <w:p>
      <w:pPr>
        <w:rPr>
          <w:lang w:eastAsia="zh-CN"/>
        </w:rPr>
      </w:pPr>
      <w:r>
        <w:rPr>
          <w:lang w:eastAsia="zh-CN"/>
        </w:rPr>
        <w:t>It should be noted that in some cases, especially for time domain offset, the PRACH resources for multiple PRACH cannot totally avoid overlapping with the legacy single PRACH resources, but for the overlapping zone of single and multiple PRACH, gNB has the knowledge to blind detect whether the PRACH is single or multiple transmission</w:t>
      </w:r>
      <w:r>
        <w:rPr>
          <w:rFonts w:hint="eastAsia"/>
          <w:lang w:eastAsia="zh-CN"/>
        </w:rPr>
        <w:t>s</w:t>
      </w:r>
      <w:r>
        <w:rPr>
          <w:lang w:eastAsia="zh-CN"/>
        </w:rPr>
        <w:t xml:space="preserve">. For example, gNB can always assume </w:t>
      </w:r>
      <w:r>
        <w:rPr>
          <w:rFonts w:hint="eastAsia"/>
          <w:lang w:eastAsia="zh-CN"/>
        </w:rPr>
        <w:t xml:space="preserve">that </w:t>
      </w:r>
      <w:r>
        <w:rPr>
          <w:lang w:eastAsia="zh-CN"/>
        </w:rPr>
        <w:t>it is intended to detect multiple PRACHs with same preamble index in the overlapping ROs. The overlapping may increase the collision rate of PRACH</w:t>
      </w:r>
      <w:r>
        <w:rPr>
          <w:rFonts w:hint="eastAsia"/>
          <w:lang w:eastAsia="zh-CN"/>
        </w:rPr>
        <w:t xml:space="preserve"> transmission</w:t>
      </w:r>
      <w:r>
        <w:rPr>
          <w:lang w:eastAsia="zh-CN"/>
        </w:rPr>
        <w:t>, but if the overlapping zone can be controlled to a small proportion, the collision rate is not a big issue.</w:t>
      </w:r>
    </w:p>
    <w:p>
      <w:pPr>
        <w:rPr>
          <w:lang w:eastAsia="zh-CN"/>
        </w:rPr>
      </w:pPr>
      <w:r>
        <w:rPr>
          <w:lang w:eastAsia="zh-CN"/>
        </w:rPr>
        <w:t xml:space="preserve">The frequency domain offset and time domain offset can also be combined to configure the </w:t>
      </w:r>
      <w:r>
        <w:rPr>
          <w:rFonts w:hint="eastAsia"/>
          <w:lang w:val="en-US" w:eastAsia="zh-CN"/>
        </w:rPr>
        <w:t xml:space="preserve">RO </w:t>
      </w:r>
      <w:r>
        <w:rPr>
          <w:lang w:eastAsia="zh-CN"/>
        </w:rPr>
        <w:t>resources for multiple PRACH transmissions if the offset setting in single dimension cannot avoid the overlapping with legacy ROs.</w:t>
      </w:r>
    </w:p>
    <w:p>
      <w:pPr>
        <w:rPr>
          <w:lang w:eastAsia="zh-CN"/>
        </w:rPr>
      </w:pPr>
      <w:r>
        <w:rPr>
          <w:lang w:eastAsia="zh-CN"/>
        </w:rPr>
        <w:t>Furthermore, if the separate RO</w:t>
      </w:r>
      <w:r>
        <w:rPr>
          <w:rFonts w:hint="eastAsia"/>
          <w:lang w:eastAsia="zh-CN"/>
        </w:rPr>
        <w:t>s</w:t>
      </w:r>
      <w:r>
        <w:rPr>
          <w:lang w:eastAsia="zh-CN"/>
        </w:rPr>
        <w:t xml:space="preserve"> are based on</w:t>
      </w:r>
      <w:r>
        <w:rPr>
          <w:rFonts w:hint="eastAsia"/>
          <w:lang w:eastAsia="zh-CN"/>
        </w:rPr>
        <w:t xml:space="preserve"> </w:t>
      </w:r>
      <w:r>
        <w:rPr>
          <w:lang w:eastAsia="zh-CN"/>
        </w:rPr>
        <w:t>legacy PRACH configuration, the mode switching between the single and multiple PRACH transmission</w:t>
      </w:r>
      <w:r>
        <w:rPr>
          <w:rFonts w:hint="eastAsia"/>
          <w:lang w:val="en-US" w:eastAsia="zh-CN"/>
        </w:rPr>
        <w:t>s</w:t>
      </w:r>
      <w:r>
        <w:rPr>
          <w:lang w:eastAsia="zh-CN"/>
        </w:rPr>
        <w:t xml:space="preserve"> for UE is seamless and the specification impact would be minor.</w:t>
      </w:r>
    </w:p>
    <w:p>
      <w:pPr>
        <w:rPr>
          <w:i/>
          <w:lang w:eastAsia="zh-CN"/>
        </w:rPr>
      </w:pPr>
      <w:r>
        <w:rPr>
          <w:rFonts w:hint="eastAsia"/>
          <w:b/>
          <w:i/>
          <w:lang w:eastAsia="zh-CN"/>
        </w:rPr>
        <w:t>P</w:t>
      </w:r>
      <w:r>
        <w:rPr>
          <w:b/>
          <w:i/>
          <w:lang w:eastAsia="zh-CN"/>
        </w:rPr>
        <w:t xml:space="preserve">roposal 8: </w:t>
      </w:r>
      <w:r>
        <w:rPr>
          <w:rFonts w:eastAsiaTheme="minorEastAsia"/>
          <w:i/>
          <w:lang w:eastAsia="zh-CN"/>
        </w:rPr>
        <w:t>Separate ROs based on legacy PRACH configuration with additional new parameters should be supported for the multiple PRACH transmissions. The additional new parameters can be frequency domain offset or time domain offset which is relative to legacy PRACH time-frequency domain configurations.</w:t>
      </w:r>
    </w:p>
    <w:p/>
    <w:p>
      <w:pPr>
        <w:rPr>
          <w:b/>
          <w:lang w:eastAsia="zh-CN"/>
        </w:rPr>
      </w:pPr>
      <w:r>
        <w:rPr>
          <w:b/>
          <w:lang w:eastAsia="zh-CN"/>
        </w:rPr>
        <w:t>Introduction of new parameters about RO window:</w:t>
      </w:r>
    </w:p>
    <w:p>
      <w:pPr>
        <w:rPr>
          <w:lang w:eastAsia="zh-CN"/>
        </w:rPr>
      </w:pPr>
      <w:r>
        <w:rPr>
          <w:rFonts w:hint="eastAsia"/>
          <w:lang w:eastAsia="zh-CN"/>
        </w:rPr>
        <w:t>T</w:t>
      </w:r>
      <w:r>
        <w:rPr>
          <w:lang w:eastAsia="zh-CN"/>
        </w:rPr>
        <w:t>he RO resources for multiple PRACH transmission</w:t>
      </w:r>
      <w:r>
        <w:rPr>
          <w:rFonts w:hint="eastAsia"/>
          <w:lang w:val="en-US" w:eastAsia="zh-CN"/>
        </w:rPr>
        <w:t>s</w:t>
      </w:r>
      <w:r>
        <w:rPr>
          <w:lang w:eastAsia="zh-CN"/>
        </w:rPr>
        <w:t xml:space="preserve"> can be configured based on the definition of RO window. The RO window is defined as the time domain </w:t>
      </w:r>
      <w:r>
        <w:rPr>
          <w:rFonts w:hint="eastAsia"/>
          <w:lang w:val="en-US" w:eastAsia="zh-CN"/>
        </w:rPr>
        <w:t xml:space="preserve">interval </w:t>
      </w:r>
      <w:r>
        <w:rPr>
          <w:lang w:eastAsia="zh-CN"/>
        </w:rPr>
        <w:t>for multiple PRACH transmissions of an attempt. Different RO windows with different repetition number do not overlap with each other and</w:t>
      </w:r>
      <w:r>
        <w:rPr>
          <w:rFonts w:hint="eastAsia"/>
          <w:lang w:eastAsia="zh-CN"/>
        </w:rPr>
        <w:t xml:space="preserve"> </w:t>
      </w:r>
      <w:r>
        <w:rPr>
          <w:lang w:eastAsia="zh-CN"/>
        </w:rPr>
        <w:t xml:space="preserve">they </w:t>
      </w:r>
      <w:r>
        <w:rPr>
          <w:rFonts w:hint="eastAsia"/>
          <w:lang w:eastAsia="zh-CN"/>
        </w:rPr>
        <w:t xml:space="preserve">are </w:t>
      </w:r>
      <w:r>
        <w:rPr>
          <w:lang w:eastAsia="zh-CN"/>
        </w:rPr>
        <w:t>continuously</w:t>
      </w:r>
      <w:r>
        <w:rPr>
          <w:rFonts w:hint="eastAsia"/>
          <w:lang w:eastAsia="zh-CN"/>
        </w:rPr>
        <w:t xml:space="preserve"> connected to each other according to a predefined order</w:t>
      </w:r>
      <w:r>
        <w:rPr>
          <w:lang w:eastAsia="zh-CN"/>
        </w:rPr>
        <w:t>,</w:t>
      </w:r>
      <w:r>
        <w:rPr>
          <w:rFonts w:hint="eastAsia"/>
          <w:lang w:eastAsia="zh-CN"/>
        </w:rPr>
        <w:t xml:space="preserve"> </w:t>
      </w:r>
      <w:r>
        <w:rPr>
          <w:lang w:eastAsia="zh-CN"/>
        </w:rPr>
        <w:t>f</w:t>
      </w:r>
      <w:r>
        <w:rPr>
          <w:rFonts w:hint="eastAsia"/>
          <w:lang w:eastAsia="zh-CN"/>
        </w:rPr>
        <w:t xml:space="preserve">or example, the </w:t>
      </w:r>
      <w:r>
        <w:rPr>
          <w:lang w:eastAsia="zh-CN"/>
        </w:rPr>
        <w:t xml:space="preserve">RO </w:t>
      </w:r>
      <w:r>
        <w:rPr>
          <w:rFonts w:hint="eastAsia"/>
          <w:lang w:eastAsia="zh-CN"/>
        </w:rPr>
        <w:t xml:space="preserve">windows are sorted in ascending order </w:t>
      </w:r>
      <w:r>
        <w:rPr>
          <w:lang w:eastAsia="zh-CN"/>
        </w:rPr>
        <w:t>based on</w:t>
      </w:r>
      <w:r>
        <w:rPr>
          <w:rFonts w:hint="eastAsia"/>
          <w:lang w:eastAsia="zh-CN"/>
        </w:rPr>
        <w:t xml:space="preserve"> repetition </w:t>
      </w:r>
      <w:r>
        <w:rPr>
          <w:rFonts w:hint="eastAsia"/>
          <w:lang w:val="en-US" w:eastAsia="zh-CN"/>
        </w:rPr>
        <w:t>factors</w:t>
      </w:r>
      <w:r>
        <w:rPr>
          <w:lang w:eastAsia="zh-CN"/>
        </w:rPr>
        <w:t xml:space="preserve">. Multiple RO windows with different repetition </w:t>
      </w:r>
      <w:r>
        <w:rPr>
          <w:rFonts w:hint="eastAsia"/>
          <w:lang w:val="en-US" w:eastAsia="zh-CN"/>
        </w:rPr>
        <w:t xml:space="preserve">factors </w:t>
      </w:r>
      <w:r>
        <w:rPr>
          <w:lang w:eastAsia="zh-CN"/>
        </w:rPr>
        <w:t>can be grouped as a RO window group, and the RO window groups repeat with the group period.</w:t>
      </w:r>
    </w:p>
    <w:p>
      <w:pPr>
        <w:jc w:val="center"/>
        <w:rPr>
          <w:lang w:eastAsia="zh-CN"/>
        </w:rPr>
      </w:pPr>
      <w:r>
        <w:rPr>
          <w:lang w:val="en-US" w:eastAsia="zh-CN"/>
        </w:rPr>
        <w:drawing>
          <wp:inline distT="0" distB="0" distL="0" distR="0">
            <wp:extent cx="4154170" cy="1045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208104" cy="1059120"/>
                    </a:xfrm>
                    <a:prstGeom prst="rect">
                      <a:avLst/>
                    </a:prstGeom>
                  </pic:spPr>
                </pic:pic>
              </a:graphicData>
            </a:graphic>
          </wp:inline>
        </w:drawing>
      </w:r>
    </w:p>
    <w:p>
      <w:pPr>
        <w:jc w:val="center"/>
        <w:rPr>
          <w:rFonts w:eastAsiaTheme="minorEastAsia"/>
          <w:lang w:eastAsia="zh-CN"/>
        </w:rPr>
      </w:pPr>
      <w:r>
        <w:rPr>
          <w:rFonts w:hint="eastAsia" w:eastAsiaTheme="minorEastAsia"/>
          <w:lang w:eastAsia="zh-CN"/>
        </w:rPr>
        <w:t>F</w:t>
      </w:r>
      <w:r>
        <w:rPr>
          <w:rFonts w:eastAsiaTheme="minorEastAsia"/>
          <w:lang w:eastAsia="zh-CN"/>
        </w:rPr>
        <w:t>igure 2</w:t>
      </w:r>
      <w:r>
        <w:rPr>
          <w:rFonts w:hint="eastAsia" w:eastAsiaTheme="minorEastAsia"/>
          <w:lang w:val="en-US" w:eastAsia="zh-CN"/>
        </w:rPr>
        <w:t>:</w:t>
      </w:r>
      <w:r>
        <w:rPr>
          <w:rFonts w:eastAsiaTheme="minorEastAsia"/>
          <w:lang w:eastAsia="zh-CN"/>
        </w:rPr>
        <w:t xml:space="preserve"> RO window and RO window group</w:t>
      </w:r>
    </w:p>
    <w:p>
      <w:pPr>
        <w:jc w:val="left"/>
        <w:rPr>
          <w:rFonts w:eastAsiaTheme="minorEastAsia"/>
          <w:lang w:eastAsia="zh-CN"/>
        </w:rPr>
      </w:pPr>
    </w:p>
    <w:p>
      <w:pPr>
        <w:jc w:val="left"/>
        <w:rPr>
          <w:rFonts w:eastAsiaTheme="minorEastAsia"/>
          <w:lang w:eastAsia="zh-CN"/>
        </w:rPr>
      </w:pPr>
      <w:r>
        <w:rPr>
          <w:rFonts w:eastAsiaTheme="minorEastAsia"/>
          <w:lang w:eastAsia="zh-CN"/>
        </w:rPr>
        <w:t xml:space="preserve">The RO window can be configured by the parameters </w:t>
      </w:r>
      <w:r>
        <w:rPr>
          <w:rFonts w:hint="eastAsia" w:eastAsiaTheme="minorEastAsia"/>
          <w:lang w:val="en-US" w:eastAsia="zh-CN"/>
        </w:rPr>
        <w:t xml:space="preserve">in </w:t>
      </w:r>
      <w:r>
        <w:rPr>
          <w:rFonts w:eastAsiaTheme="minorEastAsia"/>
          <w:lang w:eastAsia="zh-CN"/>
        </w:rPr>
        <w:t xml:space="preserve">time domain, e.g., the time starting point of RO window and the time length of RO window. RO windows corresponding to different number of repetitions may have same or different length. </w:t>
      </w:r>
    </w:p>
    <w:p>
      <w:pPr>
        <w:jc w:val="left"/>
        <w:rPr>
          <w:rFonts w:eastAsiaTheme="minorEastAsia"/>
          <w:lang w:eastAsia="zh-CN"/>
        </w:rPr>
      </w:pPr>
    </w:p>
    <w:p>
      <w:pPr>
        <w:rPr>
          <w:i/>
          <w:iCs/>
        </w:rPr>
      </w:pPr>
      <w:r>
        <w:rPr>
          <w:rFonts w:hint="eastAsia"/>
          <w:b/>
          <w:i/>
          <w:lang w:eastAsia="zh-CN"/>
        </w:rPr>
        <w:t>P</w:t>
      </w:r>
      <w:r>
        <w:rPr>
          <w:b/>
          <w:i/>
          <w:lang w:eastAsia="zh-CN"/>
        </w:rPr>
        <w:t>roposal 9:</w:t>
      </w:r>
      <w:r>
        <w:rPr>
          <w:rFonts w:hint="eastAsia"/>
          <w:i/>
          <w:iCs/>
        </w:rPr>
        <w:t xml:space="preserve"> The RO </w:t>
      </w:r>
      <w:r>
        <w:rPr>
          <w:i/>
          <w:iCs/>
        </w:rPr>
        <w:t>window</w:t>
      </w:r>
      <w:r>
        <w:rPr>
          <w:rFonts w:hint="eastAsia"/>
          <w:i/>
          <w:iCs/>
        </w:rPr>
        <w:t xml:space="preserve"> is defined as a </w:t>
      </w:r>
      <w:r>
        <w:rPr>
          <w:i/>
          <w:iCs/>
        </w:rPr>
        <w:t xml:space="preserve">periodical </w:t>
      </w:r>
      <w:r>
        <w:rPr>
          <w:rFonts w:hint="eastAsia"/>
          <w:i/>
          <w:iCs/>
        </w:rPr>
        <w:t xml:space="preserve">time window in which all valid RO resources correspond to the same repetition factor. Different </w:t>
      </w:r>
      <w:r>
        <w:rPr>
          <w:i/>
          <w:iCs/>
        </w:rPr>
        <w:t>RO</w:t>
      </w:r>
      <w:r>
        <w:rPr>
          <w:rFonts w:hint="eastAsia"/>
          <w:i/>
          <w:iCs/>
        </w:rPr>
        <w:t xml:space="preserve"> windows </w:t>
      </w:r>
      <w:r>
        <w:rPr>
          <w:i/>
          <w:iCs/>
        </w:rPr>
        <w:t>with different repetition number</w:t>
      </w:r>
      <w:r>
        <w:rPr>
          <w:rFonts w:hint="eastAsia"/>
          <w:i/>
          <w:iCs/>
        </w:rPr>
        <w:t xml:space="preserve"> do not overlap with each other.</w:t>
      </w:r>
    </w:p>
    <w:p>
      <w:pPr>
        <w:rPr>
          <w:i/>
          <w:lang w:eastAsia="zh-CN"/>
        </w:rPr>
      </w:pPr>
    </w:p>
    <w:p>
      <w:r>
        <w:rPr>
          <w:rFonts w:hint="eastAsia"/>
          <w:lang w:eastAsia="zh-CN"/>
        </w:rPr>
        <w:t>D</w:t>
      </w:r>
      <w:r>
        <w:rPr>
          <w:lang w:eastAsia="zh-CN"/>
        </w:rPr>
        <w:t xml:space="preserve">ue to the discussion of the previous meeting, </w:t>
      </w:r>
      <w:r>
        <w:rPr>
          <w:rFonts w:hint="eastAsia"/>
        </w:rPr>
        <w:t xml:space="preserve">whether to support multiple numbers of PRACH transmissions </w:t>
      </w:r>
      <w:r>
        <w:t xml:space="preserve">will be </w:t>
      </w:r>
      <w:r>
        <w:rPr>
          <w:rFonts w:hint="eastAsia"/>
        </w:rPr>
        <w:t>separately discussed</w:t>
      </w:r>
      <w:r>
        <w:t xml:space="preserve"> further. If </w:t>
      </w:r>
      <w:r>
        <w:rPr>
          <w:rFonts w:hint="eastAsia"/>
        </w:rPr>
        <w:t>multiple numbers of PRACH transmissions</w:t>
      </w:r>
      <w:r>
        <w:t xml:space="preserve"> are not allowed, the RO window will only correspond to only one number of repetitions and only one length of RO window is permitted. As the locations of UEs in the cell are different, some UEs may need less number of PRACH repetitions, while other UEs may need more number of PRACH repetitions. To keep the flexibility of UE selection of number of PRACH repetitions, it is better to configure the length of RO window to the maximum supported number of PRACH repetitions.  For example, if the UEs in the cell need at most 8 repetitions of PRACH, the length of RO window can be configured as 8, and for the UE only need less PRACH repetitions, the RO selection in the RO window can be determined based on the predefined rule or indicated by the signalling.</w:t>
      </w:r>
    </w:p>
    <w:p>
      <w:pPr>
        <w:jc w:val="center"/>
      </w:pPr>
      <w:r>
        <w:rPr>
          <w:lang w:val="en-US" w:eastAsia="zh-CN"/>
        </w:rPr>
        <w:drawing>
          <wp:inline distT="0" distB="0" distL="0" distR="0">
            <wp:extent cx="2473325" cy="309181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2490487" cy="3113109"/>
                    </a:xfrm>
                    <a:prstGeom prst="rect">
                      <a:avLst/>
                    </a:prstGeom>
                  </pic:spPr>
                </pic:pic>
              </a:graphicData>
            </a:graphic>
          </wp:inline>
        </w:drawing>
      </w:r>
    </w:p>
    <w:p>
      <w:pPr>
        <w:jc w:val="center"/>
      </w:pPr>
      <w:r>
        <w:rPr>
          <w:rFonts w:hint="eastAsia" w:eastAsiaTheme="minorEastAsia"/>
          <w:lang w:eastAsia="zh-CN"/>
        </w:rPr>
        <w:t>F</w:t>
      </w:r>
      <w:r>
        <w:rPr>
          <w:rFonts w:eastAsiaTheme="minorEastAsia"/>
          <w:lang w:eastAsia="zh-CN"/>
        </w:rPr>
        <w:t>igure 3</w:t>
      </w:r>
      <w:r>
        <w:rPr>
          <w:rFonts w:hint="eastAsia" w:eastAsiaTheme="minorEastAsia"/>
          <w:lang w:val="en-US" w:eastAsia="zh-CN"/>
        </w:rPr>
        <w:t>:</w:t>
      </w:r>
      <w:r>
        <w:rPr>
          <w:rFonts w:eastAsiaTheme="minorEastAsia"/>
          <w:lang w:eastAsia="zh-CN"/>
        </w:rPr>
        <w:t xml:space="preserve"> ROs selection in a RO window</w:t>
      </w:r>
    </w:p>
    <w:p>
      <w:pPr>
        <w:rPr>
          <w:lang w:eastAsia="zh-CN"/>
        </w:rPr>
      </w:pPr>
    </w:p>
    <w:p>
      <w:pPr>
        <w:rPr>
          <w:lang w:eastAsia="zh-CN"/>
        </w:rPr>
      </w:pPr>
      <w:r>
        <w:rPr>
          <w:rFonts w:hint="eastAsia"/>
          <w:lang w:eastAsia="zh-CN"/>
        </w:rPr>
        <w:t>I</w:t>
      </w:r>
      <w:r>
        <w:rPr>
          <w:lang w:eastAsia="zh-CN"/>
        </w:rPr>
        <w:t>n Figure 3, an example is shown on how to select the ROs in a RO window. When number of PRACH repetitions is 2, the RO window will be separated to four groups, each group is for each PRACH attempt. If CBRA is triggered, UE will randomly select any group in the RO window. If CFRA is triggered, there is an indication of which group would be selected for PRACH transmission in DCI or RRC signalling from gNB to UE. When number of PRACH repetitions is 4, the RO window will be separated to 2 groups, and similar mechanism of RO selection would be used. When number of PRACH repetitions is 8, all the ROs in the window will be used for PRACH transmission.</w:t>
      </w:r>
    </w:p>
    <w:p>
      <w:pPr>
        <w:rPr>
          <w:i/>
          <w:iCs/>
        </w:rPr>
      </w:pPr>
      <w:r>
        <w:rPr>
          <w:rFonts w:hint="eastAsia"/>
          <w:b/>
          <w:i/>
          <w:lang w:eastAsia="zh-CN"/>
        </w:rPr>
        <w:t>P</w:t>
      </w:r>
      <w:r>
        <w:rPr>
          <w:b/>
          <w:i/>
          <w:lang w:eastAsia="zh-CN"/>
        </w:rPr>
        <w:t>roposal 10:</w:t>
      </w:r>
      <w:r>
        <w:rPr>
          <w:rFonts w:hint="eastAsia"/>
          <w:i/>
          <w:iCs/>
        </w:rPr>
        <w:t xml:space="preserve"> </w:t>
      </w:r>
      <w:r>
        <w:rPr>
          <w:i/>
          <w:iCs/>
        </w:rPr>
        <w:t>If only one number of PRACH repetitions is configured, t</w:t>
      </w:r>
      <w:r>
        <w:rPr>
          <w:rFonts w:hint="eastAsia"/>
          <w:i/>
          <w:iCs/>
        </w:rPr>
        <w:t xml:space="preserve">he </w:t>
      </w:r>
      <w:r>
        <w:rPr>
          <w:i/>
          <w:iCs/>
        </w:rPr>
        <w:t xml:space="preserve">length of </w:t>
      </w:r>
      <w:r>
        <w:rPr>
          <w:rFonts w:hint="eastAsia"/>
          <w:i/>
          <w:iCs/>
        </w:rPr>
        <w:t xml:space="preserve">RO </w:t>
      </w:r>
      <w:r>
        <w:rPr>
          <w:i/>
          <w:iCs/>
        </w:rPr>
        <w:t>window</w:t>
      </w:r>
      <w:r>
        <w:rPr>
          <w:rFonts w:hint="eastAsia"/>
          <w:i/>
          <w:iCs/>
        </w:rPr>
        <w:t xml:space="preserve"> is </w:t>
      </w:r>
      <w:r>
        <w:rPr>
          <w:i/>
          <w:iCs/>
        </w:rPr>
        <w:t>configur</w:t>
      </w:r>
      <w:r>
        <w:rPr>
          <w:rFonts w:hint="eastAsia"/>
          <w:i/>
          <w:iCs/>
        </w:rPr>
        <w:t xml:space="preserve">ed as </w:t>
      </w:r>
      <w:r>
        <w:rPr>
          <w:i/>
          <w:iCs/>
        </w:rPr>
        <w:t>the maximum supported number of PRACH repetitions</w:t>
      </w:r>
      <w:r>
        <w:rPr>
          <w:rFonts w:hint="eastAsia"/>
          <w:i/>
          <w:iCs/>
        </w:rPr>
        <w:t xml:space="preserve">. </w:t>
      </w:r>
      <w:r>
        <w:rPr>
          <w:i/>
          <w:iCs/>
        </w:rPr>
        <w:t>The approach of ROs selection in</w:t>
      </w:r>
      <w:r>
        <w:rPr>
          <w:rFonts w:hint="eastAsia"/>
          <w:i/>
          <w:iCs/>
        </w:rPr>
        <w:t xml:space="preserve"> </w:t>
      </w:r>
      <w:r>
        <w:rPr>
          <w:i/>
          <w:iCs/>
        </w:rPr>
        <w:t>RO</w:t>
      </w:r>
      <w:r>
        <w:rPr>
          <w:rFonts w:hint="eastAsia"/>
          <w:i/>
          <w:iCs/>
        </w:rPr>
        <w:t xml:space="preserve"> window</w:t>
      </w:r>
      <w:r>
        <w:rPr>
          <w:i/>
          <w:iCs/>
        </w:rPr>
        <w:t xml:space="preserve"> should be investigated</w:t>
      </w:r>
      <w:r>
        <w:rPr>
          <w:rFonts w:hint="eastAsia"/>
          <w:i/>
          <w:iCs/>
        </w:rPr>
        <w:t>.</w:t>
      </w:r>
    </w:p>
    <w:p/>
    <w:p>
      <w:pPr>
        <w:pStyle w:val="5"/>
        <w:snapToGrid/>
        <w:spacing w:after="180"/>
        <w:jc w:val="left"/>
        <w:rPr>
          <w:lang w:eastAsia="zh-CN"/>
        </w:rPr>
      </w:pPr>
      <w:r>
        <w:rPr>
          <w:lang w:val="en-US" w:eastAsia="zh-CN"/>
        </w:rPr>
        <w:t>Separate RO configuration</w:t>
      </w:r>
      <w:r>
        <w:rPr>
          <w:lang w:eastAsia="zh-CN"/>
        </w:rPr>
        <w:t xml:space="preserve"> from legacy PRACH configuration</w:t>
      </w:r>
    </w:p>
    <w:p>
      <w:pPr>
        <w:spacing w:afterLines="50"/>
        <w:rPr>
          <w:lang w:eastAsia="zh-CN"/>
        </w:rPr>
      </w:pPr>
      <w:r>
        <w:rPr>
          <w:lang w:eastAsia="zh-CN"/>
        </w:rPr>
        <w:t xml:space="preserve">All the PRACH configurations for multiple PRACH transmissions </w:t>
      </w:r>
      <w:r>
        <w:rPr>
          <w:rFonts w:hint="eastAsia"/>
          <w:lang w:eastAsia="zh-CN"/>
        </w:rPr>
        <w:t xml:space="preserve">can be </w:t>
      </w:r>
      <w:r>
        <w:rPr>
          <w:lang w:eastAsia="zh-CN"/>
        </w:rPr>
        <w:t>individual parameters (including the T/F resource, repetition number, etc.), which are configured for different coverage levels. The new configuration for multiple PRACH transmissions is totally separated from the legacy configuration</w:t>
      </w:r>
      <w:r>
        <w:rPr>
          <w:rFonts w:hint="eastAsia"/>
          <w:lang w:val="en-US" w:eastAsia="zh-CN"/>
        </w:rPr>
        <w:t xml:space="preserve"> for single PRACH transmission</w:t>
      </w:r>
      <w:r>
        <w:rPr>
          <w:lang w:eastAsia="zh-CN"/>
        </w:rPr>
        <w:t>. UE determines its coverage level according to RSRP measurement on SSB, and the</w:t>
      </w:r>
      <w:r>
        <w:rPr>
          <w:rFonts w:hint="eastAsia"/>
          <w:lang w:val="en-US" w:eastAsia="zh-CN"/>
        </w:rPr>
        <w:t xml:space="preserve"> applied</w:t>
      </w:r>
      <w:r>
        <w:rPr>
          <w:lang w:eastAsia="zh-CN"/>
        </w:rPr>
        <w:t xml:space="preserve"> PRACH configurations can be determined corresponding to coverage level selected. This mechanism is clean to distinguish the two kinds of configurations for single and multiple PRACH transmissions, </w:t>
      </w:r>
      <w:r>
        <w:rPr>
          <w:rFonts w:hint="eastAsia"/>
          <w:lang w:eastAsia="zh-CN"/>
        </w:rPr>
        <w:t xml:space="preserve">and </w:t>
      </w:r>
      <w:r>
        <w:rPr>
          <w:lang w:eastAsia="zh-CN"/>
        </w:rPr>
        <w:t xml:space="preserve">cut down the relationship between the two kinds of PRACH transmission. </w:t>
      </w:r>
      <w:r>
        <w:rPr>
          <w:rFonts w:hint="eastAsia"/>
          <w:lang w:eastAsia="zh-CN"/>
        </w:rPr>
        <w:t xml:space="preserve">However, time-frequency resources </w:t>
      </w:r>
      <w:r>
        <w:rPr>
          <w:lang w:eastAsia="zh-CN"/>
        </w:rPr>
        <w:t>for single and multiple PRACH transmissions</w:t>
      </w:r>
      <w:r>
        <w:rPr>
          <w:rFonts w:hint="eastAsia"/>
          <w:lang w:eastAsia="zh-CN"/>
        </w:rPr>
        <w:t xml:space="preserve"> may overlap </w:t>
      </w:r>
      <w:r>
        <w:rPr>
          <w:lang w:eastAsia="zh-CN"/>
        </w:rPr>
        <w:t>each other</w:t>
      </w:r>
      <w:r>
        <w:rPr>
          <w:rFonts w:hint="eastAsia"/>
          <w:lang w:eastAsia="zh-CN"/>
        </w:rPr>
        <w:t xml:space="preserve">. The gNB needs to perform blind detection to distinguish </w:t>
      </w:r>
      <w:r>
        <w:rPr>
          <w:lang w:eastAsia="zh-CN"/>
        </w:rPr>
        <w:t>PRACHs</w:t>
      </w:r>
      <w:r>
        <w:rPr>
          <w:rFonts w:hint="eastAsia"/>
          <w:lang w:eastAsia="zh-CN"/>
        </w:rPr>
        <w:t xml:space="preserve"> with single or multiple transmission</w:t>
      </w:r>
      <w:r>
        <w:rPr>
          <w:lang w:eastAsia="zh-CN"/>
        </w:rPr>
        <w:t>s</w:t>
      </w:r>
      <w:r>
        <w:rPr>
          <w:rFonts w:hint="eastAsia"/>
          <w:lang w:eastAsia="zh-CN"/>
        </w:rPr>
        <w:t xml:space="preserve">, or ensures that there is no time-frequency resource overlap between ROs in different PRACH configurations. </w:t>
      </w:r>
      <w:r>
        <w:rPr>
          <w:lang w:eastAsia="zh-CN"/>
        </w:rPr>
        <w:t xml:space="preserve">Either of them will complicate the implementation of gNB. </w:t>
      </w:r>
      <w:r>
        <w:rPr>
          <w:rFonts w:hint="eastAsia"/>
          <w:lang w:eastAsia="zh-CN"/>
        </w:rPr>
        <w:t>Furthermore, w</w:t>
      </w:r>
      <w:r>
        <w:rPr>
          <w:lang w:eastAsia="zh-CN"/>
        </w:rPr>
        <w:t>hen switching between the modes of single and multiple PRACH transmissions is applied, it is not convenient for gNB and UE.</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3</w:t>
      </w:r>
      <w:r>
        <w:rPr>
          <w:rFonts w:hint="eastAsia" w:eastAsiaTheme="minorEastAsia"/>
          <w:b/>
          <w:bCs/>
          <w:i/>
          <w:iCs/>
          <w:lang w:val="en-US" w:eastAsia="zh-CN"/>
        </w:rPr>
        <w:t>:</w:t>
      </w:r>
      <w:r>
        <w:rPr>
          <w:rFonts w:hint="eastAsia" w:eastAsiaTheme="minorEastAsia"/>
          <w:i/>
          <w:iCs/>
          <w:lang w:val="en-US" w:eastAsia="zh-CN"/>
        </w:rPr>
        <w:t xml:space="preserve"> It is </w:t>
      </w:r>
      <w:r>
        <w:rPr>
          <w:rFonts w:eastAsiaTheme="minorEastAsia"/>
          <w:i/>
          <w:iCs/>
          <w:lang w:val="en-US" w:eastAsia="zh-CN"/>
        </w:rPr>
        <w:t>complicated</w:t>
      </w:r>
      <w:r>
        <w:rPr>
          <w:rFonts w:hint="eastAsia" w:eastAsiaTheme="minorEastAsia"/>
          <w:i/>
          <w:iCs/>
          <w:lang w:val="en-US" w:eastAsia="zh-CN"/>
        </w:rPr>
        <w:t xml:space="preserve"> f</w:t>
      </w:r>
      <w:r>
        <w:rPr>
          <w:rFonts w:eastAsiaTheme="minorEastAsia"/>
          <w:i/>
          <w:iCs/>
          <w:lang w:val="en-US" w:eastAsia="zh-CN"/>
        </w:rPr>
        <w:t xml:space="preserve">or </w:t>
      </w:r>
      <w:r>
        <w:rPr>
          <w:rFonts w:hint="eastAsia" w:eastAsiaTheme="minorEastAsia"/>
          <w:i/>
          <w:iCs/>
          <w:lang w:val="en-US" w:eastAsia="zh-CN"/>
        </w:rPr>
        <w:t>gNB</w:t>
      </w:r>
      <w:r>
        <w:rPr>
          <w:rFonts w:eastAsiaTheme="minorEastAsia"/>
          <w:i/>
          <w:iCs/>
          <w:lang w:val="en-US" w:eastAsia="zh-CN"/>
        </w:rPr>
        <w:t xml:space="preserve"> implementation</w:t>
      </w:r>
      <w:r>
        <w:rPr>
          <w:rFonts w:hint="eastAsia" w:eastAsiaTheme="minorEastAsia"/>
          <w:i/>
          <w:iCs/>
          <w:lang w:val="en-US" w:eastAsia="zh-CN"/>
        </w:rPr>
        <w:t xml:space="preserve"> </w:t>
      </w:r>
      <w:r>
        <w:rPr>
          <w:rFonts w:eastAsiaTheme="minorEastAsia"/>
          <w:i/>
          <w:iCs/>
          <w:lang w:val="en-US" w:eastAsia="zh-CN"/>
        </w:rPr>
        <w:t>if</w:t>
      </w:r>
      <w:r>
        <w:rPr>
          <w:rFonts w:hint="eastAsia" w:eastAsiaTheme="minorEastAsia"/>
          <w:i/>
          <w:iCs/>
          <w:lang w:val="en-US" w:eastAsia="zh-CN"/>
        </w:rPr>
        <w:t xml:space="preserve"> </w:t>
      </w:r>
      <w:r>
        <w:rPr>
          <w:rFonts w:eastAsiaTheme="minorEastAsia"/>
          <w:i/>
          <w:iCs/>
          <w:lang w:val="en-US" w:eastAsia="zh-CN"/>
        </w:rPr>
        <w:t xml:space="preserve">completely </w:t>
      </w:r>
      <w:r>
        <w:rPr>
          <w:rFonts w:hint="eastAsia" w:eastAsiaTheme="minorEastAsia"/>
          <w:i/>
          <w:iCs/>
          <w:lang w:val="en-US" w:eastAsia="zh-CN"/>
        </w:rPr>
        <w:t>separate PRACH configuration for multiple PRACH transmissions</w:t>
      </w:r>
      <w:r>
        <w:rPr>
          <w:rFonts w:eastAsiaTheme="minorEastAsia"/>
          <w:i/>
          <w:iCs/>
          <w:lang w:val="en-US" w:eastAsia="zh-CN"/>
        </w:rPr>
        <w:t xml:space="preserve"> is applied</w:t>
      </w:r>
      <w:r>
        <w:rPr>
          <w:rFonts w:eastAsiaTheme="minorEastAsia"/>
          <w:i/>
          <w:iCs/>
          <w:lang w:eastAsia="zh-CN"/>
        </w:rPr>
        <w:t>.</w:t>
      </w:r>
      <w:r>
        <w:rPr>
          <w:rFonts w:eastAsiaTheme="minorEastAsia"/>
          <w:i/>
          <w:iCs/>
          <w:lang w:val="en-US" w:eastAsia="zh-CN"/>
        </w:rPr>
        <w:t xml:space="preserve"> </w:t>
      </w:r>
    </w:p>
    <w:p>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Completely separating PRACH configuration for multiple PRACH transmission</w:t>
      </w:r>
      <w:r>
        <w:rPr>
          <w:rFonts w:hint="eastAsia" w:eastAsiaTheme="minorEastAsia"/>
          <w:i/>
          <w:lang w:eastAsia="zh-CN"/>
        </w:rPr>
        <w:t>s</w:t>
      </w:r>
      <w:r>
        <w:rPr>
          <w:rFonts w:eastAsiaTheme="minorEastAsia"/>
          <w:i/>
          <w:lang w:eastAsia="zh-CN"/>
        </w:rPr>
        <w:t xml:space="preserve"> from legacy PRACH configuration is not preferred.</w:t>
      </w:r>
    </w:p>
    <w:p>
      <w:pPr>
        <w:rPr>
          <w:rFonts w:eastAsiaTheme="minorEastAsia"/>
          <w:iCs/>
          <w:lang w:val="en-US" w:eastAsia="zh-CN"/>
        </w:rPr>
      </w:pPr>
      <w:r>
        <w:rPr>
          <w:rFonts w:hint="eastAsia" w:eastAsiaTheme="minorEastAsia"/>
          <w:iCs/>
          <w:lang w:val="en-US" w:eastAsia="zh-CN"/>
        </w:rPr>
        <w:t xml:space="preserve">In addition, a combination of the foregoing two </w:t>
      </w:r>
      <w:r>
        <w:rPr>
          <w:lang w:eastAsia="zh-CN"/>
        </w:rPr>
        <w:t>configuration alternatives</w:t>
      </w:r>
      <w:r>
        <w:rPr>
          <w:rFonts w:hint="eastAsia" w:eastAsiaTheme="minorEastAsia"/>
          <w:iCs/>
          <w:lang w:val="en-US" w:eastAsia="zh-CN"/>
        </w:rPr>
        <w:t xml:space="preserve"> may also be considered. For example, the RO resources for the single PRACH transmission and the multiple PRACH transmissions are independently configured. When the two types of ROs overlap, one of the ROs are shifted in the time domain or frequency domain based on the predefined parameters, e.g., </w:t>
      </w:r>
      <w:r>
        <w:rPr>
          <w:lang w:eastAsia="zh-CN"/>
        </w:rPr>
        <w:t>frequency domain offset and time domain offset</w:t>
      </w:r>
      <w:r>
        <w:rPr>
          <w:rFonts w:hint="eastAsia" w:eastAsiaTheme="minorEastAsia"/>
          <w:iCs/>
          <w:lang w:val="en-US" w:eastAsia="zh-CN"/>
        </w:rPr>
        <w:t xml:space="preserve">. </w:t>
      </w:r>
    </w:p>
    <w:p>
      <w:pPr>
        <w:pStyle w:val="4"/>
        <w:snapToGrid/>
        <w:spacing w:after="180"/>
        <w:jc w:val="left"/>
        <w:rPr>
          <w:lang w:val="en-US" w:eastAsia="zh-CN"/>
        </w:rPr>
      </w:pPr>
      <w:r>
        <w:rPr>
          <w:rFonts w:hint="eastAsia"/>
          <w:lang w:val="en-US" w:eastAsia="zh-CN"/>
        </w:rPr>
        <w:t>M</w:t>
      </w:r>
      <w:r>
        <w:rPr>
          <w:lang w:eastAsia="zh-CN"/>
        </w:rPr>
        <w:t>ultiple PRACH transmission</w:t>
      </w:r>
      <w:r>
        <w:rPr>
          <w:rFonts w:hint="eastAsia"/>
          <w:lang w:val="en-US" w:eastAsia="zh-CN"/>
        </w:rPr>
        <w:t>s in the frequency domain</w:t>
      </w:r>
    </w:p>
    <w:p>
      <w:pPr>
        <w:rPr>
          <w:lang w:eastAsia="zh-CN"/>
        </w:rPr>
      </w:pPr>
      <w:r>
        <w:rPr>
          <w:rFonts w:hint="eastAsia"/>
          <w:lang w:eastAsia="zh-CN"/>
        </w:rPr>
        <w:t>I</w:t>
      </w:r>
      <w:r>
        <w:rPr>
          <w:lang w:eastAsia="zh-CN"/>
        </w:rPr>
        <w:t>f only one Tx chain is provided for UE, for analogue beamforming, the PRACH repetition only on frequency domain cannot be supported. This is the restriction for allocating frequency domain resources for multiple PRACH transmissions. The maximum total power for multiple PRACH transmission</w:t>
      </w:r>
      <w:r>
        <w:rPr>
          <w:rFonts w:hint="eastAsia"/>
          <w:lang w:eastAsia="zh-CN"/>
        </w:rPr>
        <w:t>s</w:t>
      </w:r>
      <w:r>
        <w:rPr>
          <w:lang w:eastAsia="zh-CN"/>
        </w:rPr>
        <w:t xml:space="preserve"> cannot </w:t>
      </w:r>
      <w:r>
        <w:rPr>
          <w:rFonts w:hint="eastAsia"/>
          <w:lang w:eastAsia="zh-CN"/>
        </w:rPr>
        <w:t xml:space="preserve">be </w:t>
      </w:r>
      <w:r>
        <w:rPr>
          <w:lang w:eastAsia="zh-CN"/>
        </w:rPr>
        <w:t>enlarge</w:t>
      </w:r>
      <w:r>
        <w:rPr>
          <w:rFonts w:hint="eastAsia"/>
          <w:lang w:eastAsia="zh-CN"/>
        </w:rPr>
        <w:t>d</w:t>
      </w:r>
      <w:r>
        <w:rPr>
          <w:lang w:eastAsia="zh-CN"/>
        </w:rPr>
        <w:t xml:space="preserve"> if frequency domain resources are used in the same time instance. It seems meaningless for coverage enhancement as power accumulation benefit cannot be obtained. So</w:t>
      </w:r>
      <w:r>
        <w:rPr>
          <w:rFonts w:hint="eastAsia"/>
          <w:lang w:eastAsia="zh-CN"/>
        </w:rPr>
        <w:t>,</w:t>
      </w:r>
      <w:r>
        <w:rPr>
          <w:lang w:eastAsia="zh-CN"/>
        </w:rPr>
        <w:t xml:space="preserve"> the approach of multiple PRACH transmission</w:t>
      </w:r>
      <w:r>
        <w:rPr>
          <w:rFonts w:hint="eastAsia"/>
          <w:lang w:eastAsia="zh-CN"/>
        </w:rPr>
        <w:t>s in the frequency domain</w:t>
      </w:r>
      <w:r>
        <w:rPr>
          <w:lang w:eastAsia="zh-CN"/>
        </w:rPr>
        <w:t xml:space="preserve"> is not recommended for UE with only 1 Tx chain.</w:t>
      </w:r>
    </w:p>
    <w:p>
      <w:pPr>
        <w:rPr>
          <w:lang w:eastAsia="zh-CN"/>
        </w:rPr>
      </w:pPr>
      <w:r>
        <w:rPr>
          <w:rFonts w:hint="eastAsia"/>
          <w:lang w:eastAsia="zh-CN"/>
        </w:rPr>
        <w:t>I</w:t>
      </w:r>
      <w:r>
        <w:rPr>
          <w:lang w:eastAsia="zh-CN"/>
        </w:rPr>
        <w:t>f UE supports transmission on multiple Tx chains, there are two options for multiple PRACH transmission</w:t>
      </w:r>
      <w:r>
        <w:rPr>
          <w:rFonts w:hint="eastAsia"/>
          <w:lang w:eastAsia="zh-CN"/>
        </w:rPr>
        <w:t>s</w:t>
      </w:r>
      <w:r>
        <w:rPr>
          <w:lang w:eastAsia="zh-CN"/>
        </w:rPr>
        <w:t xml:space="preserve"> on multiple Tx chains.</w:t>
      </w:r>
    </w:p>
    <w:p>
      <w:pPr>
        <w:pStyle w:val="32"/>
        <w:numPr>
          <w:ilvl w:val="0"/>
          <w:numId w:val="11"/>
        </w:numPr>
        <w:snapToGrid/>
        <w:rPr>
          <w:lang w:eastAsia="zh-CN"/>
        </w:rPr>
      </w:pPr>
      <w:r>
        <w:rPr>
          <w:rFonts w:hint="eastAsia"/>
          <w:lang w:eastAsia="zh-CN"/>
        </w:rPr>
        <w:t>O</w:t>
      </w:r>
      <w:r>
        <w:rPr>
          <w:lang w:eastAsia="zh-CN"/>
        </w:rPr>
        <w:t>ption 1: Multiple PRACH transmissions simultaneously transmit in multiple Tx chains. This need higher UE capability. The benefit is from aggregated transmitting power and spatial diversity gain.</w:t>
      </w:r>
    </w:p>
    <w:p>
      <w:pPr>
        <w:pStyle w:val="32"/>
        <w:numPr>
          <w:ilvl w:val="0"/>
          <w:numId w:val="11"/>
        </w:numPr>
        <w:snapToGrid/>
        <w:rPr>
          <w:lang w:eastAsia="zh-CN"/>
        </w:rPr>
      </w:pPr>
      <w:r>
        <w:rPr>
          <w:lang w:eastAsia="zh-CN"/>
        </w:rPr>
        <w:t>Option 2: Multiple PRACH transmissions are hopping among the multiple Tx chains. The benefit may be from the spatial diversity gain. But the latency of Tx chain switch may not satisfy the multiple PRACH transmission</w:t>
      </w:r>
      <w:r>
        <w:rPr>
          <w:rFonts w:hint="eastAsia"/>
          <w:lang w:val="en-US" w:eastAsia="zh-CN"/>
        </w:rPr>
        <w:t>s</w:t>
      </w:r>
      <w:r>
        <w:rPr>
          <w:lang w:eastAsia="zh-CN"/>
        </w:rPr>
        <w:t xml:space="preserve"> if the ROs for multiple PRACH are successive.</w:t>
      </w:r>
    </w:p>
    <w:p>
      <w:pPr>
        <w:rPr>
          <w:lang w:eastAsia="zh-CN"/>
        </w:rPr>
      </w:pPr>
      <w:r>
        <w:rPr>
          <w:lang w:eastAsia="zh-CN"/>
        </w:rPr>
        <w:t>It is possible that multiple PRACH transmission</w:t>
      </w:r>
      <w:r>
        <w:rPr>
          <w:rFonts w:hint="eastAsia"/>
          <w:lang w:eastAsia="zh-CN"/>
        </w:rPr>
        <w:t>s</w:t>
      </w:r>
      <w:r>
        <w:rPr>
          <w:lang w:eastAsia="zh-CN"/>
        </w:rPr>
        <w:t xml:space="preserve"> can be in different frequency resources in the same time instance at multiple Tx chains.</w:t>
      </w:r>
      <w:r>
        <w:rPr>
          <w:rFonts w:hint="eastAsia"/>
          <w:lang w:eastAsia="zh-CN"/>
        </w:rPr>
        <w:t xml:space="preserve"> However, the potential </w:t>
      </w:r>
      <w:r>
        <w:rPr>
          <w:lang w:eastAsia="zh-CN"/>
        </w:rPr>
        <w:t>benefit from different frequency resources</w:t>
      </w:r>
      <w:r>
        <w:rPr>
          <w:rFonts w:hint="eastAsia"/>
          <w:lang w:eastAsia="zh-CN"/>
        </w:rPr>
        <w:t xml:space="preserve"> should be further investigated. </w:t>
      </w:r>
    </w:p>
    <w:p>
      <w:pPr>
        <w:rPr>
          <w:rFonts w:eastAsiaTheme="minorEastAsia"/>
          <w:i/>
          <w:lang w:eastAsia="zh-CN"/>
        </w:rPr>
      </w:pPr>
      <w:r>
        <w:rPr>
          <w:rFonts w:hint="eastAsia"/>
          <w:b/>
          <w:i/>
          <w:lang w:eastAsia="zh-CN"/>
        </w:rPr>
        <w:t>P</w:t>
      </w:r>
      <w:r>
        <w:rPr>
          <w:b/>
          <w:i/>
          <w:lang w:eastAsia="zh-CN"/>
        </w:rPr>
        <w:t xml:space="preserve">roposal 12: </w:t>
      </w:r>
      <w:r>
        <w:rPr>
          <w:rFonts w:eastAsiaTheme="minorEastAsia"/>
          <w:i/>
          <w:lang w:eastAsia="zh-CN"/>
        </w:rPr>
        <w:t>Multiple PRACH transmission</w:t>
      </w:r>
      <w:r>
        <w:rPr>
          <w:rFonts w:hint="eastAsia" w:eastAsiaTheme="minorEastAsia"/>
          <w:i/>
          <w:lang w:eastAsia="zh-CN"/>
        </w:rPr>
        <w:t>s in</w:t>
      </w:r>
      <w:r>
        <w:rPr>
          <w:rFonts w:eastAsiaTheme="minorEastAsia"/>
          <w:i/>
          <w:lang w:eastAsia="zh-CN"/>
        </w:rPr>
        <w:t xml:space="preserve"> </w:t>
      </w:r>
      <w:r>
        <w:rPr>
          <w:rFonts w:hint="eastAsia" w:eastAsiaTheme="minorEastAsia"/>
          <w:i/>
          <w:lang w:eastAsia="zh-CN"/>
        </w:rPr>
        <w:t xml:space="preserve">the </w:t>
      </w:r>
      <w:r>
        <w:rPr>
          <w:rFonts w:eastAsiaTheme="minorEastAsia"/>
          <w:i/>
          <w:lang w:eastAsia="zh-CN"/>
        </w:rPr>
        <w:t>frequency domain</w:t>
      </w:r>
      <w:r>
        <w:rPr>
          <w:rFonts w:hint="eastAsia" w:eastAsiaTheme="minorEastAsia"/>
          <w:i/>
          <w:lang w:eastAsia="zh-CN"/>
        </w:rPr>
        <w:t xml:space="preserve"> </w:t>
      </w:r>
      <w:r>
        <w:rPr>
          <w:rFonts w:eastAsiaTheme="minorEastAsia"/>
          <w:i/>
          <w:lang w:eastAsia="zh-CN"/>
        </w:rPr>
        <w:t xml:space="preserve">in the same time instance is not supported for UE with only 1 Tx chain. </w:t>
      </w:r>
    </w:p>
    <w:p>
      <w:pPr>
        <w:rPr>
          <w:rFonts w:eastAsiaTheme="minorEastAsia"/>
          <w:i/>
          <w:lang w:eastAsia="zh-CN"/>
        </w:rPr>
      </w:pPr>
      <w:r>
        <w:rPr>
          <w:rFonts w:hint="eastAsia"/>
          <w:b/>
          <w:i/>
          <w:lang w:eastAsia="zh-CN"/>
        </w:rPr>
        <w:t>P</w:t>
      </w:r>
      <w:r>
        <w:rPr>
          <w:b/>
          <w:i/>
          <w:lang w:eastAsia="zh-CN"/>
        </w:rPr>
        <w:t xml:space="preserve">roposal 13: </w:t>
      </w:r>
      <w:r>
        <w:rPr>
          <w:rFonts w:eastAsiaTheme="minorEastAsia"/>
          <w:i/>
          <w:lang w:eastAsia="zh-CN"/>
        </w:rPr>
        <w:t>Multiple PRACH transmission</w:t>
      </w:r>
      <w:r>
        <w:rPr>
          <w:rFonts w:hint="eastAsia" w:eastAsiaTheme="minorEastAsia"/>
          <w:i/>
          <w:lang w:eastAsia="zh-CN"/>
        </w:rPr>
        <w:t>s in</w:t>
      </w:r>
      <w:r>
        <w:rPr>
          <w:rFonts w:eastAsiaTheme="minorEastAsia"/>
          <w:i/>
          <w:lang w:eastAsia="zh-CN"/>
        </w:rPr>
        <w:t xml:space="preserve"> </w:t>
      </w:r>
      <w:r>
        <w:rPr>
          <w:rFonts w:hint="eastAsia" w:eastAsiaTheme="minorEastAsia"/>
          <w:i/>
          <w:lang w:eastAsia="zh-CN"/>
        </w:rPr>
        <w:t xml:space="preserve">the </w:t>
      </w:r>
      <w:r>
        <w:rPr>
          <w:rFonts w:eastAsiaTheme="minorEastAsia"/>
          <w:i/>
          <w:lang w:eastAsia="zh-CN"/>
        </w:rPr>
        <w:t>frequency domain</w:t>
      </w:r>
      <w:r>
        <w:rPr>
          <w:rFonts w:hint="eastAsia" w:eastAsiaTheme="minorEastAsia"/>
          <w:i/>
          <w:lang w:eastAsia="zh-CN"/>
        </w:rPr>
        <w:t xml:space="preserve"> </w:t>
      </w:r>
      <w:r>
        <w:rPr>
          <w:rFonts w:eastAsiaTheme="minorEastAsia"/>
          <w:i/>
          <w:lang w:eastAsia="zh-CN"/>
        </w:rPr>
        <w:t>in the same time instance can be further studied for UE with 2 or more Tx chains.</w:t>
      </w:r>
    </w:p>
    <w:p/>
    <w:p>
      <w:pPr>
        <w:pStyle w:val="3"/>
      </w:pPr>
      <w:r>
        <w:rPr>
          <w:lang w:eastAsia="zh-CN"/>
        </w:rPr>
        <w:t>Association between SSB and ROs for multiple PRACH transmission</w:t>
      </w:r>
      <w:r>
        <w:rPr>
          <w:rFonts w:hint="eastAsia"/>
          <w:lang w:val="en-US" w:eastAsia="zh-CN"/>
        </w:rPr>
        <w:t>s</w:t>
      </w:r>
    </w:p>
    <w:p>
      <w:pPr>
        <w:pStyle w:val="43"/>
        <w:snapToGrid w:val="0"/>
        <w:spacing w:afterLines="50"/>
        <w:ind w:left="0" w:firstLine="0"/>
        <w:jc w:val="left"/>
        <w:rPr>
          <w:lang w:eastAsia="zh-CN"/>
        </w:rPr>
      </w:pPr>
      <w:r>
        <w:rPr>
          <w:rFonts w:hint="eastAsia" w:eastAsiaTheme="minorEastAsia"/>
          <w:lang w:eastAsia="zh-CN"/>
        </w:rPr>
        <w:t xml:space="preserve">As a traditional rule, UEs select only one SSB to initiate </w:t>
      </w:r>
      <w:r>
        <w:rPr>
          <w:rFonts w:hint="eastAsia" w:eastAsiaTheme="minorEastAsia"/>
          <w:lang w:val="en-US" w:eastAsia="zh-CN"/>
        </w:rPr>
        <w:t xml:space="preserve">an </w:t>
      </w:r>
      <w:r>
        <w:rPr>
          <w:rFonts w:hint="eastAsia" w:eastAsiaTheme="minorEastAsia"/>
          <w:lang w:eastAsia="zh-CN"/>
        </w:rPr>
        <w:t>RACH attempt. For multiple PRACH transmissions with same beam, the same rules need to be followed in order to improve coverage by combining reception.</w:t>
      </w:r>
      <w:r>
        <w:rPr>
          <w:rFonts w:hint="eastAsia" w:eastAsiaTheme="minorEastAsia"/>
          <w:lang w:val="en-US" w:eastAsia="zh-CN"/>
        </w:rPr>
        <w:t xml:space="preserve"> Therefore, t</w:t>
      </w:r>
      <w:r>
        <w:rPr>
          <w:rFonts w:eastAsiaTheme="minorEastAsia"/>
          <w:lang w:eastAsia="zh-CN"/>
        </w:rPr>
        <w:t>he ROs for m</w:t>
      </w:r>
      <w:r>
        <w:rPr>
          <w:lang w:eastAsia="zh-CN"/>
        </w:rPr>
        <w:t xml:space="preserve">ultiple PRACH transmissions, i.e., PRACH repetitions, with same beam </w:t>
      </w:r>
      <w:r>
        <w:rPr>
          <w:rFonts w:hint="eastAsia"/>
          <w:lang w:val="en-US" w:eastAsia="zh-CN"/>
        </w:rPr>
        <w:t xml:space="preserve">can only </w:t>
      </w:r>
      <w:r>
        <w:rPr>
          <w:lang w:eastAsia="zh-CN"/>
        </w:rPr>
        <w:t xml:space="preserve">be associated with the same SSB. </w:t>
      </w:r>
    </w:p>
    <w:p>
      <w:pPr>
        <w:rPr>
          <w:i/>
          <w:lang w:eastAsia="zh-CN"/>
        </w:rPr>
      </w:pPr>
      <w:r>
        <w:rPr>
          <w:rFonts w:hint="eastAsia"/>
          <w:b/>
          <w:i/>
          <w:lang w:eastAsia="zh-CN"/>
        </w:rPr>
        <w:t>P</w:t>
      </w:r>
      <w:r>
        <w:rPr>
          <w:b/>
          <w:i/>
          <w:lang w:eastAsia="zh-CN"/>
        </w:rPr>
        <w:t>roposal 14:</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pPr>
        <w:pStyle w:val="43"/>
        <w:snapToGrid w:val="0"/>
        <w:spacing w:afterLines="50"/>
        <w:ind w:left="0" w:firstLine="0"/>
        <w:jc w:val="left"/>
        <w:rPr>
          <w:rFonts w:eastAsiaTheme="minorEastAsia"/>
          <w:lang w:eastAsia="zh-CN"/>
        </w:rPr>
      </w:pPr>
    </w:p>
    <w:p>
      <w:pPr>
        <w:pStyle w:val="43"/>
        <w:snapToGrid w:val="0"/>
        <w:spacing w:afterLines="50"/>
        <w:ind w:left="0" w:firstLine="0"/>
        <w:jc w:val="left"/>
        <w:rPr>
          <w:rFonts w:eastAsiaTheme="minorEastAsia"/>
          <w:lang w:eastAsia="zh-CN"/>
        </w:rPr>
      </w:pPr>
      <w:r>
        <w:rPr>
          <w:rFonts w:eastAsiaTheme="minorEastAsia"/>
          <w:lang w:eastAsia="zh-CN"/>
        </w:rPr>
        <w:t>In general, there are two alternatives for the same SSB mapping with ROs for multiple PRACH transmissions.</w:t>
      </w:r>
    </w:p>
    <w:p>
      <w:pPr>
        <w:pStyle w:val="43"/>
        <w:snapToGrid w:val="0"/>
        <w:spacing w:afterLines="50"/>
        <w:ind w:left="0" w:firstLine="0"/>
        <w:jc w:val="center"/>
        <w:rPr>
          <w:rFonts w:eastAsiaTheme="minorEastAsia"/>
          <w:lang w:eastAsia="zh-CN"/>
        </w:rPr>
      </w:pPr>
      <w:r>
        <w:rPr>
          <w:lang w:val="en-US" w:eastAsia="zh-CN"/>
        </w:rPr>
        <w:drawing>
          <wp:inline distT="0" distB="0" distL="0" distR="0">
            <wp:extent cx="3133725" cy="24345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144454" cy="2443077"/>
                    </a:xfrm>
                    <a:prstGeom prst="rect">
                      <a:avLst/>
                    </a:prstGeom>
                  </pic:spPr>
                </pic:pic>
              </a:graphicData>
            </a:graphic>
          </wp:inline>
        </w:drawing>
      </w:r>
    </w:p>
    <w:p>
      <w:pPr>
        <w:pStyle w:val="43"/>
        <w:snapToGrid w:val="0"/>
        <w:spacing w:afterLines="50"/>
        <w:ind w:left="0" w:firstLine="0"/>
        <w:jc w:val="center"/>
        <w:rPr>
          <w:rFonts w:eastAsiaTheme="minorEastAsia"/>
          <w:lang w:eastAsia="zh-CN"/>
        </w:rPr>
      </w:pPr>
      <w:r>
        <w:rPr>
          <w:rFonts w:hint="eastAsia" w:eastAsiaTheme="minorEastAsia"/>
          <w:lang w:eastAsia="zh-CN"/>
        </w:rPr>
        <w:t>F</w:t>
      </w:r>
      <w:r>
        <w:rPr>
          <w:rFonts w:eastAsiaTheme="minorEastAsia"/>
          <w:lang w:eastAsia="zh-CN"/>
        </w:rPr>
        <w:t>igure 4</w:t>
      </w:r>
      <w:r>
        <w:rPr>
          <w:rFonts w:hint="eastAsia" w:eastAsiaTheme="minorEastAsia"/>
          <w:lang w:val="en-US" w:eastAsia="zh-CN"/>
        </w:rPr>
        <w:t>:</w:t>
      </w:r>
      <w:r>
        <w:rPr>
          <w:rFonts w:eastAsiaTheme="minorEastAsia"/>
          <w:lang w:eastAsia="zh-CN"/>
        </w:rPr>
        <w:t xml:space="preserve"> SSB mapping with ROs for multiple PRACH transmissions</w:t>
      </w:r>
    </w:p>
    <w:p>
      <w:pPr>
        <w:pStyle w:val="43"/>
        <w:snapToGrid w:val="0"/>
        <w:spacing w:afterLines="50"/>
        <w:ind w:left="0" w:firstLine="0"/>
        <w:jc w:val="left"/>
        <w:rPr>
          <w:rFonts w:eastAsiaTheme="minorEastAsia"/>
          <w:lang w:eastAsia="zh-CN"/>
        </w:rPr>
      </w:pPr>
    </w:p>
    <w:p>
      <w:pPr>
        <w:pStyle w:val="43"/>
        <w:snapToGrid w:val="0"/>
        <w:spacing w:afterLines="50"/>
        <w:ind w:left="0" w:firstLine="0"/>
        <w:jc w:val="left"/>
        <w:rPr>
          <w:lang w:eastAsia="zh-CN"/>
        </w:rPr>
      </w:pPr>
      <w:r>
        <w:rPr>
          <w:rFonts w:eastAsiaTheme="minorEastAsia"/>
          <w:lang w:eastAsia="zh-CN"/>
        </w:rPr>
        <w:t xml:space="preserve">Alternative 1: Legacy mapping between SSB and RO is reused as much as possible. </w:t>
      </w:r>
      <w:r>
        <w:rPr>
          <w:lang w:eastAsia="zh-CN"/>
        </w:rPr>
        <w:t xml:space="preserve">In top half of </w:t>
      </w:r>
      <w:r>
        <w:rPr>
          <w:rFonts w:hint="eastAsia"/>
          <w:lang w:eastAsia="zh-CN"/>
        </w:rPr>
        <w:t>F</w:t>
      </w:r>
      <w:r>
        <w:rPr>
          <w:lang w:eastAsia="zh-CN"/>
        </w:rPr>
        <w:t xml:space="preserve">igure </w:t>
      </w:r>
      <w:r>
        <w:rPr>
          <w:rFonts w:hint="eastAsia"/>
          <w:lang w:val="en-US" w:eastAsia="zh-CN"/>
        </w:rPr>
        <w:t>4</w:t>
      </w:r>
      <w:r>
        <w:rPr>
          <w:lang w:eastAsia="zh-CN"/>
        </w:rPr>
        <w:t>, the relationship between SSB and RO is not changed, the multiple ROs for PRACH transmission span over the legacy association period and the new association period for multiple PRACH transmissions should be assumed. The benefit of alternative 1 is less impact on specification and UE implementation, also it is more compatible for the case of shared ROs for multiple PRACH transmissions. The disadvantage is the more latency of one multiple PRACH transmission</w:t>
      </w:r>
      <w:r>
        <w:rPr>
          <w:rFonts w:hint="eastAsia"/>
          <w:lang w:val="en-US" w:eastAsia="zh-CN"/>
        </w:rPr>
        <w:t>s</w:t>
      </w:r>
      <w:r>
        <w:rPr>
          <w:lang w:eastAsia="zh-CN"/>
        </w:rPr>
        <w:t xml:space="preserve"> attempt if the legacy association period is long.</w:t>
      </w:r>
    </w:p>
    <w:p>
      <w:pPr>
        <w:pStyle w:val="43"/>
        <w:snapToGrid w:val="0"/>
        <w:spacing w:afterLines="50"/>
        <w:ind w:left="0" w:firstLine="0"/>
        <w:jc w:val="left"/>
        <w:rPr>
          <w:lang w:eastAsia="zh-CN"/>
        </w:rPr>
      </w:pPr>
      <w:r>
        <w:rPr>
          <w:lang w:eastAsia="zh-CN"/>
        </w:rPr>
        <w:t xml:space="preserve">Alternative 2: Consecutive ROs mapping with the same SSB. In bottom half of </w:t>
      </w:r>
      <w:r>
        <w:rPr>
          <w:rFonts w:hint="eastAsia"/>
          <w:lang w:eastAsia="zh-CN"/>
        </w:rPr>
        <w:t>F</w:t>
      </w:r>
      <w:r>
        <w:rPr>
          <w:lang w:eastAsia="zh-CN"/>
        </w:rPr>
        <w:t xml:space="preserve">igure </w:t>
      </w:r>
      <w:r>
        <w:rPr>
          <w:rFonts w:hint="eastAsia"/>
          <w:lang w:val="en-US" w:eastAsia="zh-CN"/>
        </w:rPr>
        <w:t>4</w:t>
      </w:r>
      <w:r>
        <w:rPr>
          <w:lang w:eastAsia="zh-CN"/>
        </w:rPr>
        <w:t xml:space="preserve">, it is assumed the mapping between the SSB and a whole set of multiple consecutive ROs. The benefit is the less latency for one attempt compared with alternative 1. The disadvantage may need more specification impact or more complex UE implementation. But actually there is an approach to achieve the association between the consecutive ROs and the same SSB through the legacy mapping configuration. A suitable configuration of legacy parameter of </w:t>
      </w:r>
      <w:r>
        <w:rPr>
          <w:i/>
          <w:iCs/>
          <w:lang w:eastAsia="zh-CN"/>
        </w:rPr>
        <w:t>ssb-perRACH-Occasion</w:t>
      </w:r>
      <w:r>
        <w:rPr>
          <w:lang w:eastAsia="zh-CN"/>
        </w:rPr>
        <w:t xml:space="preserve"> can also produce the association between the consecutive ROs and the same SSB. In Figure </w:t>
      </w:r>
      <w:r>
        <w:rPr>
          <w:rFonts w:hint="eastAsia"/>
          <w:lang w:val="en-US" w:eastAsia="zh-CN"/>
        </w:rPr>
        <w:t>5</w:t>
      </w:r>
      <w:r>
        <w:rPr>
          <w:lang w:eastAsia="zh-CN"/>
        </w:rPr>
        <w:t xml:space="preserve">, multiple consecutive </w:t>
      </w:r>
      <w:r>
        <w:rPr>
          <w:rFonts w:hint="eastAsia"/>
          <w:lang w:eastAsia="zh-CN"/>
        </w:rPr>
        <w:t xml:space="preserve">TDMed </w:t>
      </w:r>
      <w:r>
        <w:rPr>
          <w:lang w:eastAsia="zh-CN"/>
        </w:rPr>
        <w:t>RO</w:t>
      </w:r>
      <w:r>
        <w:rPr>
          <w:rFonts w:hint="eastAsia"/>
          <w:lang w:eastAsia="zh-CN"/>
        </w:rPr>
        <w:t xml:space="preserve"> resource</w:t>
      </w:r>
      <w:r>
        <w:rPr>
          <w:lang w:eastAsia="zh-CN"/>
        </w:rPr>
        <w:t>s</w:t>
      </w:r>
      <w:r>
        <w:rPr>
          <w:rFonts w:hint="eastAsia"/>
          <w:lang w:eastAsia="zh-CN"/>
        </w:rPr>
        <w:t xml:space="preserve"> can be obtained </w:t>
      </w:r>
      <w:r>
        <w:rPr>
          <w:lang w:eastAsia="zh-CN"/>
        </w:rPr>
        <w:t>to be associated with only one SSB</w:t>
      </w:r>
      <w:r>
        <w:rPr>
          <w:rFonts w:hint="eastAsia"/>
          <w:lang w:eastAsia="zh-CN"/>
        </w:rPr>
        <w:t xml:space="preserve">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&lt; 1, i.e.,</w:t>
      </w:r>
      <w:r>
        <w:rPr>
          <w:rFonts w:hint="eastAsia" w:ascii="微软雅黑" w:hAnsi="微软雅黑" w:eastAsia="微软雅黑" w:cs="微软雅黑"/>
          <w:lang w:eastAsia="zh-CN"/>
        </w:rPr>
        <w:t>｛</w:t>
      </w:r>
      <w:r>
        <w:rPr>
          <w:rFonts w:hint="eastAsia"/>
          <w:lang w:eastAsia="zh-CN"/>
        </w:rPr>
        <w:t>1/2,1/4,1/8</w:t>
      </w:r>
      <w:r>
        <w:rPr>
          <w:rFonts w:hint="eastAsia" w:ascii="微软雅黑" w:hAnsi="微软雅黑" w:eastAsia="微软雅黑" w:cs="微软雅黑"/>
          <w:lang w:eastAsia="zh-CN"/>
        </w:rPr>
        <w:t>｝</w:t>
      </w:r>
      <w:r>
        <w:rPr>
          <w:rFonts w:hint="eastAsia"/>
          <w:lang w:eastAsia="zh-CN"/>
        </w:rPr>
        <w:t>.</w:t>
      </w:r>
      <w:r>
        <w:rPr>
          <w:lang w:eastAsia="zh-CN"/>
        </w:rPr>
        <w:t xml:space="preserve"> In the example of Figure 5, if </w:t>
      </w:r>
      <w:r>
        <w:rPr>
          <w:rFonts w:hint="eastAsia"/>
          <w:lang w:eastAsia="zh-CN"/>
        </w:rPr>
        <w:t xml:space="preserve">the number of </w:t>
      </w:r>
      <w:r>
        <w:rPr>
          <w:lang w:eastAsia="zh-CN"/>
        </w:rPr>
        <w:t>PRACH repetition</w:t>
      </w:r>
      <w:r>
        <w:rPr>
          <w:rFonts w:hint="eastAsia"/>
          <w:lang w:eastAsia="zh-CN"/>
        </w:rPr>
        <w:t>s</w:t>
      </w:r>
      <w:r>
        <w:rPr>
          <w:lang w:eastAsia="zh-CN"/>
        </w:rPr>
        <w:t xml:space="preserve"> is 4, and parameter </w:t>
      </w:r>
      <w:r>
        <w:rPr>
          <w:i/>
          <w:iCs/>
          <w:lang w:eastAsia="zh-CN"/>
        </w:rPr>
        <w:t>ssb-perRACH-Occasion</w:t>
      </w:r>
      <w:r>
        <w:rPr>
          <w:lang w:eastAsia="zh-CN"/>
        </w:rPr>
        <w:t xml:space="preserve"> can be configured as 1/4. In legacy RACH procedure, one of the green ROs is randomly selected by UE to transmit PRACH</w:t>
      </w:r>
      <w:r>
        <w:rPr>
          <w:rFonts w:hint="eastAsia"/>
          <w:lang w:val="en-US" w:eastAsia="zh-CN"/>
        </w:rPr>
        <w:t xml:space="preserve"> if SSB2 is selected</w:t>
      </w:r>
      <w:r>
        <w:rPr>
          <w:lang w:eastAsia="zh-CN"/>
        </w:rPr>
        <w:t>, but for multiple PRACH transmission</w:t>
      </w:r>
      <w:r>
        <w:rPr>
          <w:rFonts w:hint="eastAsia"/>
          <w:lang w:eastAsia="zh-CN"/>
        </w:rPr>
        <w:t>s</w:t>
      </w:r>
      <w:r>
        <w:rPr>
          <w:lang w:eastAsia="zh-CN"/>
        </w:rPr>
        <w:t xml:space="preserve">, all the 4 ROs </w:t>
      </w:r>
      <w:r>
        <w:rPr>
          <w:rFonts w:hint="eastAsia"/>
          <w:lang w:val="en-US" w:eastAsia="zh-CN"/>
        </w:rPr>
        <w:t xml:space="preserve">should </w:t>
      </w:r>
      <w:r>
        <w:rPr>
          <w:lang w:eastAsia="zh-CN"/>
        </w:rPr>
        <w:t>be used to transmit the multiple PRACH.</w:t>
      </w:r>
      <w:r>
        <w:rPr>
          <w:rFonts w:hint="eastAsia"/>
          <w:lang w:eastAsia="zh-CN"/>
        </w:rPr>
        <w:t xml:space="preserve"> </w:t>
      </w:r>
      <w:r>
        <w:rPr>
          <w:lang w:eastAsia="zh-CN"/>
        </w:rPr>
        <w:t xml:space="preserve">The parameter </w:t>
      </w:r>
      <w:r>
        <w:rPr>
          <w:rFonts w:hint="eastAsia"/>
          <w:i/>
          <w:lang w:eastAsia="zh-CN"/>
        </w:rPr>
        <w:t>ssb-perRACH-Occasion</w:t>
      </w:r>
      <w:r>
        <w:rPr>
          <w:lang w:eastAsia="zh-CN"/>
        </w:rPr>
        <w:t xml:space="preserve"> can also be configured as 1/8 smaller than 1/4, which provides enough ROs to be selected for multiple PRACH transmission</w:t>
      </w:r>
      <w:r>
        <w:rPr>
          <w:rFonts w:hint="eastAsia"/>
          <w:lang w:val="en-US" w:eastAsia="zh-CN"/>
        </w:rPr>
        <w:t>s</w:t>
      </w:r>
      <w:r>
        <w:rPr>
          <w:lang w:eastAsia="zh-CN"/>
        </w:rPr>
        <w:t xml:space="preserve">. The solution has no specification impact and no additional implementation issues. The overhead of PRACH detection for gNB will not increase, as gNB will always detect all the ROs even in legacy RACH procedure. </w:t>
      </w:r>
    </w:p>
    <w:p>
      <w:pPr>
        <w:jc w:val="center"/>
        <w:rPr>
          <w:lang w:eastAsia="zh-CN"/>
        </w:rPr>
      </w:pPr>
      <w:r>
        <w:rPr>
          <w:lang w:val="en-US" w:eastAsia="zh-CN"/>
        </w:rPr>
        <w:drawing>
          <wp:inline distT="0" distB="0" distL="0" distR="0">
            <wp:extent cx="3267075" cy="1388745"/>
            <wp:effectExtent l="0" t="0" r="952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3267075" cy="1388745"/>
                    </a:xfrm>
                    <a:prstGeom prst="rect">
                      <a:avLst/>
                    </a:prstGeom>
                  </pic:spPr>
                </pic:pic>
              </a:graphicData>
            </a:graphic>
          </wp:inline>
        </w:drawing>
      </w:r>
    </w:p>
    <w:p>
      <w:pPr>
        <w:jc w:val="center"/>
        <w:rPr>
          <w:i/>
          <w:lang w:eastAsia="zh-CN"/>
        </w:rPr>
      </w:pPr>
      <w:r>
        <w:rPr>
          <w:rFonts w:hint="eastAsia"/>
          <w:lang w:eastAsia="zh-CN"/>
        </w:rPr>
        <w:t>F</w:t>
      </w:r>
      <w:r>
        <w:rPr>
          <w:lang w:eastAsia="zh-CN"/>
        </w:rPr>
        <w:t>igure 5</w:t>
      </w:r>
      <w:r>
        <w:rPr>
          <w:rFonts w:hint="eastAsia"/>
          <w:lang w:val="en-US" w:eastAsia="zh-CN"/>
        </w:rPr>
        <w:t>:</w:t>
      </w:r>
      <w:r>
        <w:rPr>
          <w:lang w:eastAsia="zh-CN"/>
        </w:rPr>
        <w:t xml:space="preserve"> Consecutive ROs mapping with SSB through configuration on parameter of</w:t>
      </w:r>
      <w:r>
        <w:rPr>
          <w:i/>
          <w:lang w:eastAsia="zh-CN"/>
        </w:rPr>
        <w:t xml:space="preserve"> ssb-perRACH-Occasion</w:t>
      </w:r>
    </w:p>
    <w:p>
      <w:pPr>
        <w:pStyle w:val="43"/>
        <w:snapToGrid w:val="0"/>
        <w:spacing w:afterLines="50"/>
        <w:ind w:left="0" w:firstLine="0"/>
        <w:jc w:val="left"/>
        <w:rPr>
          <w:rFonts w:eastAsiaTheme="minorEastAsia"/>
          <w:lang w:eastAsia="zh-CN"/>
        </w:rPr>
      </w:pPr>
    </w:p>
    <w:p>
      <w:pPr>
        <w:rPr>
          <w:i/>
          <w:lang w:eastAsia="zh-CN"/>
        </w:rPr>
      </w:pPr>
      <w:r>
        <w:rPr>
          <w:rFonts w:hint="eastAsia"/>
          <w:b/>
          <w:i/>
          <w:lang w:eastAsia="zh-CN"/>
        </w:rPr>
        <w:t>P</w:t>
      </w:r>
      <w:r>
        <w:rPr>
          <w:b/>
          <w:i/>
          <w:lang w:eastAsia="zh-CN"/>
        </w:rPr>
        <w:t>roposal 15:</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pPr>
        <w:pStyle w:val="43"/>
        <w:snapToGrid w:val="0"/>
        <w:spacing w:afterLines="50"/>
        <w:ind w:left="0" w:firstLine="0"/>
        <w:jc w:val="left"/>
        <w:rPr>
          <w:rFonts w:eastAsiaTheme="minorEastAsia"/>
          <w:lang w:eastAsia="zh-CN"/>
        </w:rPr>
      </w:pPr>
    </w:p>
    <w:p>
      <w:pPr>
        <w:pStyle w:val="43"/>
        <w:snapToGrid w:val="0"/>
        <w:spacing w:afterLines="50"/>
        <w:ind w:left="0" w:firstLine="0"/>
        <w:jc w:val="left"/>
        <w:rPr>
          <w:rFonts w:eastAsiaTheme="minorEastAsia"/>
          <w:lang w:eastAsia="zh-CN"/>
        </w:rPr>
      </w:pPr>
      <w:r>
        <w:rPr>
          <w:rFonts w:hint="eastAsia" w:eastAsiaTheme="minorEastAsia"/>
          <w:lang w:eastAsia="zh-CN"/>
        </w:rPr>
        <w:t>W</w:t>
      </w:r>
      <w:r>
        <w:rPr>
          <w:rFonts w:eastAsiaTheme="minorEastAsia"/>
          <w:lang w:eastAsia="zh-CN"/>
        </w:rPr>
        <w:t xml:space="preserve">hen the parameter </w:t>
      </w:r>
      <w:r>
        <w:rPr>
          <w:i/>
          <w:lang w:eastAsia="zh-CN"/>
        </w:rPr>
        <w:t>msg1-FDM</w:t>
      </w:r>
      <w:r>
        <w:rPr>
          <w:rFonts w:eastAsiaTheme="minorEastAsia"/>
          <w:lang w:eastAsia="zh-CN"/>
        </w:rPr>
        <w:t xml:space="preserve"> &gt; 1, the legacy mapping between SSB and ROs in frequency domain is before the mapping in time domain mapping, but the frequency domain mapping within a PRACH attempt is FFS according to the agreement of RAN1#110bis-e meeting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afterLines="0"/>
              <w:rPr>
                <w:b/>
                <w:bCs/>
                <w:highlight w:val="green"/>
              </w:rPr>
            </w:pPr>
            <w:r>
              <w:rPr>
                <w:b/>
                <w:bCs/>
                <w:highlight w:val="green"/>
              </w:rPr>
              <w:t>Agreement</w:t>
            </w:r>
          </w:p>
          <w:p>
            <w:pPr>
              <w:pStyle w:val="32"/>
              <w:numPr>
                <w:ilvl w:val="0"/>
                <w:numId w:val="12"/>
              </w:numPr>
              <w:autoSpaceDE w:val="0"/>
              <w:autoSpaceDN w:val="0"/>
              <w:adjustRightInd w:val="0"/>
              <w:spacing w:after="0" w:afterLines="0" w:line="259" w:lineRule="auto"/>
              <w:rPr>
                <w:szCs w:val="21"/>
              </w:rPr>
            </w:pPr>
            <w:r>
              <w:rPr>
                <w:szCs w:val="21"/>
              </w:rPr>
              <w:t>For multiple PRACH transmissions with same beam, at least ROs located at different time instances can be utilized for the transmissions.</w:t>
            </w:r>
          </w:p>
          <w:p>
            <w:pPr>
              <w:pStyle w:val="32"/>
              <w:numPr>
                <w:ilvl w:val="0"/>
                <w:numId w:val="13"/>
              </w:numPr>
              <w:autoSpaceDE w:val="0"/>
              <w:autoSpaceDN w:val="0"/>
              <w:adjustRightInd w:val="0"/>
              <w:spacing w:after="0" w:afterLines="0" w:line="259" w:lineRule="auto"/>
              <w:rPr>
                <w:szCs w:val="21"/>
              </w:rPr>
            </w:pPr>
            <w:r>
              <w:rPr>
                <w:szCs w:val="21"/>
              </w:rPr>
              <w:t>FFS: whether/how the starting RB of ROs can be different at different time instances for multiple PRACH transmissions.</w:t>
            </w:r>
          </w:p>
          <w:p>
            <w:pPr>
              <w:pStyle w:val="32"/>
              <w:numPr>
                <w:ilvl w:val="0"/>
                <w:numId w:val="13"/>
              </w:numPr>
              <w:autoSpaceDE w:val="0"/>
              <w:autoSpaceDN w:val="0"/>
              <w:adjustRightInd w:val="0"/>
              <w:spacing w:after="0" w:afterLines="0" w:line="259" w:lineRule="auto"/>
              <w:ind w:left="0" w:firstLine="0"/>
              <w:jc w:val="left"/>
              <w:rPr>
                <w:rFonts w:eastAsiaTheme="minorEastAsia"/>
                <w:lang w:eastAsia="zh-CN"/>
              </w:rPr>
            </w:pPr>
            <w:r>
              <w:rPr>
                <w:b/>
                <w:szCs w:val="21"/>
              </w:rPr>
              <w:t>FFS: whether/how multiple PRACH transmissions</w:t>
            </w:r>
            <w:r>
              <w:rPr>
                <w:b/>
                <w:color w:val="FF0000"/>
                <w:szCs w:val="21"/>
              </w:rPr>
              <w:t xml:space="preserve"> </w:t>
            </w:r>
            <w:r>
              <w:rPr>
                <w:b/>
                <w:szCs w:val="21"/>
              </w:rPr>
              <w:t>located in the same time instance, e.g.,</w:t>
            </w:r>
            <w:r>
              <w:rPr>
                <w:b/>
                <w:color w:val="FF0000"/>
                <w:szCs w:val="21"/>
              </w:rPr>
              <w:t xml:space="preserve"> for UEs with multiple Tx chains</w:t>
            </w:r>
            <w:r>
              <w:rPr>
                <w:b/>
                <w:szCs w:val="21"/>
              </w:rPr>
              <w:t>.</w:t>
            </w:r>
          </w:p>
        </w:tc>
      </w:tr>
    </w:tbl>
    <w:p>
      <w:pPr>
        <w:pStyle w:val="43"/>
        <w:snapToGrid w:val="0"/>
        <w:spacing w:afterLines="50"/>
        <w:ind w:left="0" w:firstLine="0"/>
        <w:jc w:val="left"/>
        <w:rPr>
          <w:rFonts w:eastAsiaTheme="minorEastAsia"/>
          <w:lang w:eastAsia="zh-CN"/>
        </w:rPr>
      </w:pPr>
      <w:r>
        <w:rPr>
          <w:rFonts w:eastAsiaTheme="minorEastAsia"/>
          <w:lang w:eastAsia="zh-CN"/>
        </w:rPr>
        <w:t xml:space="preserve"> </w:t>
      </w:r>
    </w:p>
    <w:p>
      <w:pPr>
        <w:pStyle w:val="43"/>
        <w:snapToGrid w:val="0"/>
        <w:spacing w:afterLines="50"/>
        <w:ind w:left="0" w:firstLine="0"/>
        <w:jc w:val="left"/>
      </w:pPr>
      <w:r>
        <w:rPr>
          <w:rFonts w:hint="eastAsia"/>
          <w:lang w:val="en-US" w:eastAsia="zh-CN"/>
        </w:rPr>
        <w:t>F</w:t>
      </w:r>
      <w:r>
        <w:rPr>
          <w:lang w:eastAsia="zh-CN"/>
        </w:rPr>
        <w:t xml:space="preserve">or </w:t>
      </w:r>
      <w:r>
        <w:rPr>
          <w:i/>
          <w:lang w:eastAsia="zh-CN"/>
        </w:rPr>
        <w:t>msg1-FDM</w:t>
      </w:r>
      <w:r>
        <w:rPr>
          <w:lang w:eastAsia="zh-CN"/>
        </w:rPr>
        <w:t xml:space="preserve"> larger than one, the mapping order may need further optimization based on the </w:t>
      </w:r>
      <w:r>
        <w:t>set of PRACH occasions for multiple PRACH transmissions</w:t>
      </w:r>
      <w:r>
        <w:rPr>
          <w:lang w:eastAsia="zh-CN"/>
        </w:rPr>
        <w:t xml:space="preserve">. The </w:t>
      </w:r>
      <w:r>
        <w:t xml:space="preserve">set of PRACH occasions for multiple PRACH transmissions is only </w:t>
      </w:r>
      <w:r>
        <w:rPr>
          <w:lang w:eastAsia="zh-CN"/>
        </w:rPr>
        <w:t xml:space="preserve">TDMed and built before the procedure of mapping between SSB and ROs. For example, in Figure 6, the set </w:t>
      </w:r>
      <w:r>
        <w:t xml:space="preserve">of PRACH occasions for multiple PRACH transmissions contains four PRACH repetitions and </w:t>
      </w:r>
      <w:r>
        <w:rPr>
          <w:i/>
        </w:rPr>
        <w:t>ssb-perRACH-Occasion</w:t>
      </w:r>
      <w:r>
        <w:t xml:space="preserve"> =1/4 corresponds to number of PRACH repetition = 4. </w:t>
      </w:r>
    </w:p>
    <w:p>
      <w:pPr>
        <w:pStyle w:val="43"/>
        <w:snapToGrid w:val="0"/>
        <w:spacing w:afterLines="50"/>
        <w:ind w:left="0" w:firstLine="0"/>
        <w:jc w:val="left"/>
        <w:rPr>
          <w:lang w:val="en-US" w:eastAsia="zh-CN"/>
        </w:rPr>
      </w:pPr>
      <w:r>
        <w:t>The SS/PBCH block indexes are mapped to the set of valid PRACH occasions in the following order:</w:t>
      </w:r>
    </w:p>
    <w:p>
      <w:pPr>
        <w:pStyle w:val="50"/>
        <w:spacing w:after="240"/>
        <w:rPr>
          <w:lang w:eastAsia="zh-CN"/>
        </w:rPr>
      </w:pPr>
      <w:r>
        <w:t>-</w:t>
      </w:r>
      <w:r>
        <w:tab/>
      </w:r>
      <w:r>
        <w:t xml:space="preserve">First, in increasing order of preamble indexes within a single </w:t>
      </w:r>
      <w:r>
        <w:rPr>
          <w:b/>
        </w:rPr>
        <w:t>set</w:t>
      </w:r>
      <w:r>
        <w:t xml:space="preserve"> of PRACH occasion</w:t>
      </w:r>
      <w:r>
        <w:rPr>
          <w:rFonts w:hint="eastAsia"/>
          <w:lang w:eastAsia="zh-CN"/>
        </w:rPr>
        <w:t>s</w:t>
      </w:r>
    </w:p>
    <w:p>
      <w:pPr>
        <w:pStyle w:val="50"/>
        <w:spacing w:after="240"/>
      </w:pPr>
      <w:r>
        <w:t>-</w:t>
      </w:r>
      <w:r>
        <w:tab/>
      </w:r>
      <w:r>
        <w:t xml:space="preserve">Second, in increasing order of frequency resource indexes for frequency multiplexed </w:t>
      </w:r>
      <w:r>
        <w:rPr>
          <w:b/>
        </w:rPr>
        <w:t>sets</w:t>
      </w:r>
      <w:r>
        <w:t xml:space="preserve"> of PRACH occasions</w:t>
      </w:r>
    </w:p>
    <w:p>
      <w:pPr>
        <w:pStyle w:val="50"/>
        <w:spacing w:after="240"/>
      </w:pPr>
      <w:r>
        <w:t>-</w:t>
      </w:r>
      <w:r>
        <w:tab/>
      </w:r>
      <w:r>
        <w:t xml:space="preserve">Third, in increasing order of time resource indexes for time multiplexed </w:t>
      </w:r>
      <w:r>
        <w:rPr>
          <w:b/>
        </w:rPr>
        <w:t>sets</w:t>
      </w:r>
      <w:r>
        <w:t xml:space="preserve"> of PRACH occasions</w:t>
      </w:r>
    </w:p>
    <w:p>
      <w:pPr>
        <w:pStyle w:val="43"/>
        <w:snapToGrid w:val="0"/>
        <w:spacing w:afterLines="50"/>
        <w:ind w:left="0" w:firstLine="0"/>
        <w:jc w:val="left"/>
        <w:rPr>
          <w:rFonts w:eastAsiaTheme="minorEastAsia"/>
          <w:lang w:val="en-US" w:eastAsia="zh-CN"/>
        </w:rPr>
      </w:pPr>
    </w:p>
    <w:p>
      <w:pPr>
        <w:pStyle w:val="43"/>
        <w:snapToGrid w:val="0"/>
        <w:spacing w:afterLines="50"/>
        <w:ind w:left="0" w:firstLine="0"/>
        <w:jc w:val="center"/>
        <w:rPr>
          <w:rFonts w:eastAsiaTheme="minorEastAsia"/>
          <w:lang w:val="en-US" w:eastAsia="zh-CN"/>
        </w:rPr>
      </w:pPr>
      <w:r>
        <w:drawing>
          <wp:inline distT="0" distB="0" distL="114300" distR="114300">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4518660" cy="1671955"/>
                    </a:xfrm>
                    <a:prstGeom prst="rect">
                      <a:avLst/>
                    </a:prstGeom>
                    <a:noFill/>
                    <a:ln>
                      <a:noFill/>
                    </a:ln>
                  </pic:spPr>
                </pic:pic>
              </a:graphicData>
            </a:graphic>
          </wp:inline>
        </w:drawing>
      </w:r>
    </w:p>
    <w:p>
      <w:pPr>
        <w:pStyle w:val="43"/>
        <w:snapToGrid w:val="0"/>
        <w:spacing w:afterLines="50"/>
        <w:ind w:left="0" w:firstLine="0"/>
        <w:jc w:val="center"/>
        <w:rPr>
          <w:rFonts w:eastAsiaTheme="minorEastAsia"/>
          <w:lang w:val="en-US" w:eastAsia="zh-CN"/>
        </w:rPr>
      </w:pPr>
      <w:r>
        <w:rPr>
          <w:rFonts w:hint="eastAsia" w:eastAsiaTheme="minorEastAsia"/>
          <w:lang w:val="en-US" w:eastAsia="zh-CN"/>
        </w:rPr>
        <w:t>F</w:t>
      </w:r>
      <w:r>
        <w:rPr>
          <w:rFonts w:eastAsiaTheme="minorEastAsia"/>
          <w:lang w:val="en-US" w:eastAsia="zh-CN"/>
        </w:rPr>
        <w:t>igure 6</w:t>
      </w:r>
      <w:r>
        <w:rPr>
          <w:rFonts w:hint="eastAsia" w:eastAsiaTheme="minorEastAsia"/>
          <w:lang w:val="en-US" w:eastAsia="zh-CN"/>
        </w:rPr>
        <w:t>:</w:t>
      </w:r>
      <w:r>
        <w:rPr>
          <w:rFonts w:eastAsiaTheme="minorEastAsia"/>
          <w:lang w:val="en-US" w:eastAsia="zh-CN"/>
        </w:rPr>
        <w:t xml:space="preserve"> </w:t>
      </w:r>
      <w:r>
        <w:rPr>
          <w:lang w:eastAsia="zh-CN"/>
        </w:rPr>
        <w:t>Optimization for mapping order between SSB and ROs</w:t>
      </w:r>
    </w:p>
    <w:p>
      <w:pPr>
        <w:pStyle w:val="43"/>
        <w:snapToGrid w:val="0"/>
        <w:spacing w:afterLines="50"/>
        <w:ind w:left="0" w:firstLine="0"/>
        <w:jc w:val="left"/>
        <w:rPr>
          <w:i/>
          <w:lang w:eastAsia="zh-CN"/>
        </w:rPr>
      </w:pPr>
      <w:r>
        <w:rPr>
          <w:rFonts w:hint="eastAsia"/>
          <w:b/>
          <w:i/>
          <w:lang w:eastAsia="zh-CN"/>
        </w:rPr>
        <w:t>P</w:t>
      </w:r>
      <w:r>
        <w:rPr>
          <w:b/>
          <w:i/>
          <w:lang w:eastAsia="zh-CN"/>
        </w:rPr>
        <w:t xml:space="preserve">roposal 16: </w:t>
      </w:r>
      <w:r>
        <w:rPr>
          <w:i/>
          <w:lang w:eastAsia="zh-CN"/>
        </w:rPr>
        <w:t>The mapping order between SSB and ROs can be further optimized based on the set of PRACH occasions for multiple PRACH transmissions.</w:t>
      </w:r>
    </w:p>
    <w:p>
      <w:pPr>
        <w:rPr>
          <w:lang w:eastAsia="zh-CN"/>
        </w:rPr>
      </w:pPr>
    </w:p>
    <w:p>
      <w:pPr>
        <w:pStyle w:val="3"/>
      </w:pPr>
      <w:r>
        <w:rPr>
          <w:lang w:eastAsia="zh-CN"/>
        </w:rPr>
        <w:t>Different preambles for multiple PRACH transmissions</w:t>
      </w:r>
    </w:p>
    <w:p>
      <w:pPr>
        <w:rPr>
          <w:lang w:eastAsia="zh-CN"/>
        </w:rPr>
      </w:pPr>
      <w:r>
        <w:rPr>
          <w:lang w:eastAsia="zh-CN"/>
        </w:rPr>
        <w:t>For multiple PRACH transmission</w:t>
      </w:r>
      <w:r>
        <w:rPr>
          <w:rFonts w:hint="eastAsia"/>
          <w:lang w:eastAsia="zh-CN"/>
        </w:rPr>
        <w:t>s</w:t>
      </w:r>
      <w:r>
        <w:rPr>
          <w:lang w:eastAsia="zh-CN"/>
        </w:rPr>
        <w:t>, at least the same PRACH preamble is supported in one RACH attempt. And whether the different preambles in different PRACH transmission</w:t>
      </w:r>
      <w:r>
        <w:rPr>
          <w:rFonts w:hint="eastAsia"/>
          <w:lang w:val="en-US" w:eastAsia="zh-CN"/>
        </w:rPr>
        <w:t>s</w:t>
      </w:r>
      <w:r>
        <w:rPr>
          <w:lang w:eastAsia="zh-CN"/>
        </w:rPr>
        <w:t xml:space="preserve"> in one attempt is for further study according to the agreement of </w:t>
      </w:r>
      <w:r>
        <w:rPr>
          <w:rFonts w:hint="eastAsia"/>
          <w:lang w:eastAsia="zh-CN"/>
        </w:rPr>
        <w:t>RAN1#110bis e-meeting</w:t>
      </w:r>
      <w:r>
        <w:rPr>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bCs/>
                <w:highlight w:val="green"/>
              </w:rPr>
            </w:pPr>
            <w:r>
              <w:rPr>
                <w:bCs/>
                <w:highlight w:val="green"/>
              </w:rPr>
              <w:t>Agreement</w:t>
            </w:r>
          </w:p>
          <w:p>
            <w:pPr>
              <w:pStyle w:val="12"/>
              <w:numPr>
                <w:ilvl w:val="0"/>
                <w:numId w:val="14"/>
              </w:numPr>
              <w:snapToGrid/>
              <w:spacing w:after="0"/>
              <w:rPr>
                <w:rFonts w:ascii="Times New Roman" w:hAnsi="Times New Roman" w:eastAsia="等线" w:cs="Times New Roman"/>
                <w:bCs/>
                <w:color w:val="auto"/>
                <w:lang w:eastAsia="zh-CN"/>
              </w:rPr>
            </w:pPr>
            <w:r>
              <w:rPr>
                <w:rFonts w:ascii="Times New Roman" w:hAnsi="Times New Roman" w:cs="Times New Roman"/>
                <w:color w:val="auto"/>
              </w:rPr>
              <w:t xml:space="preserve">For multiple PRACH transmissions with same beam, at least support to use same PRACH preamble during the multiple PRACH transmissions </w:t>
            </w:r>
            <w:r>
              <w:rPr>
                <w:rFonts w:ascii="Times New Roman" w:hAnsi="Times New Roman" w:cs="Times New Roman"/>
                <w:bCs/>
                <w:color w:val="auto"/>
              </w:rPr>
              <w:t>in one RACH attempt.</w:t>
            </w:r>
          </w:p>
          <w:p>
            <w:pPr>
              <w:pStyle w:val="32"/>
              <w:numPr>
                <w:ilvl w:val="1"/>
                <w:numId w:val="15"/>
              </w:numPr>
              <w:autoSpaceDE w:val="0"/>
              <w:autoSpaceDN w:val="0"/>
              <w:adjustRightInd w:val="0"/>
              <w:spacing w:before="0" w:after="0" w:line="259" w:lineRule="auto"/>
              <w:rPr>
                <w:lang w:eastAsia="zh-CN"/>
              </w:rPr>
            </w:pPr>
            <w:r>
              <w:rPr>
                <w:bCs/>
              </w:rPr>
              <w:t>FFS: whether different preambles can be utilized in different PRACH transmissions during the multiple PRACH transmissions in one RACH attempt.</w:t>
            </w:r>
          </w:p>
        </w:tc>
      </w:tr>
    </w:tbl>
    <w:p>
      <w:pPr>
        <w:rPr>
          <w:lang w:eastAsia="zh-CN"/>
        </w:rPr>
      </w:pPr>
    </w:p>
    <w:p>
      <w:pPr>
        <w:rPr>
          <w:lang w:eastAsia="zh-CN"/>
        </w:rPr>
      </w:pPr>
      <w:r>
        <w:rPr>
          <w:lang w:eastAsia="zh-CN"/>
        </w:rPr>
        <w:t>The combination of multiple PRACH receptions in one RACH attempt at gNB, whatever the combination is coherent combination or non-coherent combination, is beneficial for the coverage enhancement</w:t>
      </w:r>
      <w:r>
        <w:rPr>
          <w:rFonts w:hint="eastAsia"/>
          <w:lang w:val="en-US" w:eastAsia="zh-CN"/>
        </w:rPr>
        <w:t>. I</w:t>
      </w:r>
      <w:r>
        <w:rPr>
          <w:lang w:eastAsia="zh-CN"/>
        </w:rPr>
        <w:t>f different preambles are utilized in different PRACH transmissions during the multiple PRACH transmissions in one RACH attempt, gNB and UE should have the same understanding on the used preambles.</w:t>
      </w:r>
    </w:p>
    <w:p>
      <w:pPr>
        <w:rPr>
          <w:lang w:eastAsia="zh-CN"/>
        </w:rPr>
      </w:pPr>
      <w:r>
        <w:rPr>
          <w:lang w:eastAsia="zh-CN"/>
        </w:rPr>
        <w:t xml:space="preserve">The different preambles during the multiple PRACH transmissions in one RACH attempt is a group </w:t>
      </w:r>
      <w:r>
        <w:rPr>
          <w:rFonts w:hint="eastAsia"/>
          <w:lang w:val="en-US" w:eastAsia="zh-CN"/>
        </w:rPr>
        <w:t xml:space="preserve">of </w:t>
      </w:r>
      <w:r>
        <w:rPr>
          <w:lang w:eastAsia="zh-CN"/>
        </w:rPr>
        <w:t xml:space="preserve">preambles for one attempt. The different preambles in the group are randomized under a predefined rule which are aligned between </w:t>
      </w:r>
      <w:r>
        <w:rPr>
          <w:rFonts w:hint="eastAsia"/>
          <w:lang w:eastAsia="zh-CN"/>
        </w:rPr>
        <w:t>gNB</w:t>
      </w:r>
      <w:r>
        <w:rPr>
          <w:lang w:eastAsia="zh-CN"/>
        </w:rPr>
        <w:t xml:space="preserve"> and UE. The motivation of utilizing different beams in one attempt is to reduce or randomize the preamble collision with other UEs and reduce the interference.</w:t>
      </w:r>
    </w:p>
    <w:p>
      <w:pPr>
        <w:rPr>
          <w:lang w:eastAsia="zh-CN"/>
        </w:rPr>
      </w:pPr>
      <w:r>
        <w:rPr>
          <w:lang w:eastAsia="zh-CN"/>
        </w:rPr>
        <w:t>If the same PRACH preamble in one RACH attempt is used, and UEs with same preamble are collided, during the whole attempt, the interference of preambles will always keep the same intensity, this detriment from interference is much serious in case the arriving time and arriving energy from the two UEs are close to each other. When different preambles in one group are utilized, in case the starting ROs of multiple PRACH transmission from different UEs are aligned, the collision of preambles during multiple PRACH transmissions will not always be fixed to the same preamble and the collision rate will be reduced</w:t>
      </w:r>
      <w:r>
        <w:rPr>
          <w:rFonts w:hint="eastAsia"/>
          <w:lang w:eastAsia="zh-CN"/>
        </w:rPr>
        <w:t>.</w:t>
      </w:r>
      <w:r>
        <w:rPr>
          <w:lang w:eastAsia="zh-CN"/>
        </w:rPr>
        <w:t xml:space="preserve"> </w:t>
      </w:r>
      <w:r>
        <w:rPr>
          <w:rFonts w:hint="eastAsia"/>
          <w:lang w:eastAsia="zh-CN"/>
        </w:rPr>
        <w:t>I</w:t>
      </w:r>
      <w:r>
        <w:rPr>
          <w:lang w:eastAsia="zh-CN"/>
        </w:rPr>
        <w:t xml:space="preserve">n case the starting ROs of multiple PRACH transmission from different UEs are not aligned, the collisions of preambles during multiple PRACH transmissions will be dispersed to much more UEs, and the total interference will be reduced as the arriving time and energy from more UEs are more random. </w:t>
      </w:r>
    </w:p>
    <w:p>
      <w:pPr>
        <w:rPr>
          <w:lang w:eastAsia="zh-CN"/>
        </w:rPr>
      </w:pPr>
      <w:r>
        <w:rPr>
          <w:lang w:eastAsia="zh-CN"/>
        </w:rPr>
        <w:t>For example, in Figure 7, in case the same preamble in the group, when starting ROs of multiple PRACH transmissions from different UEs are aligned, if the two UEs both select preamble A, during the two repetitions in one attempt, the collision of preamble A will always exist. When starting ROs of multiple PRACH transmission from different UEs are not aligned, the four UEs all select preamble A, there are always same preamble collisions during the attempt. In case of different preambles in the group for one UE, when starting ROs of multiple PRACH transmission from different UEs are aligned, the two UEs both select preamble A for the first PRACH, but the preambles of the second PRACH are different and randomized</w:t>
      </w:r>
      <w:r>
        <w:rPr>
          <w:rFonts w:hint="eastAsia"/>
          <w:lang w:val="en-US" w:eastAsia="zh-CN"/>
        </w:rPr>
        <w:t>. D</w:t>
      </w:r>
      <w:r>
        <w:rPr>
          <w:lang w:eastAsia="zh-CN"/>
        </w:rPr>
        <w:t>uring the two repetitions in one attempt, the collision of preamble A will only occur once. When starting ROs of multiple PRACH transmission from different UEs are not aligned, it is assumed at least the preambles of first PRACH of UE2, UE3, and UE4 collide with UE1</w:t>
      </w:r>
      <w:r>
        <w:rPr>
          <w:rFonts w:hint="eastAsia"/>
          <w:lang w:val="en-US" w:eastAsia="zh-CN"/>
        </w:rPr>
        <w:t>. B</w:t>
      </w:r>
      <w:r>
        <w:rPr>
          <w:lang w:eastAsia="zh-CN"/>
        </w:rPr>
        <w:t>ut as the preambles in one group of a UE are different and randomized, the preamble collision rate between any pair of UEs is reduced. The collisions of preambles of A/B/C/D of UE1 are dispersed to UE2, UE3, and UE4.</w:t>
      </w:r>
    </w:p>
    <w:p>
      <w:pPr>
        <w:jc w:val="center"/>
        <w:rPr>
          <w:lang w:eastAsia="zh-CN"/>
        </w:rPr>
      </w:pPr>
      <w:r>
        <w:rPr>
          <w:lang w:val="en-US" w:eastAsia="zh-CN"/>
        </w:rPr>
        <w:drawing>
          <wp:inline distT="0" distB="0" distL="0" distR="0">
            <wp:extent cx="6120130" cy="3072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20130" cy="3072130"/>
                    </a:xfrm>
                    <a:prstGeom prst="rect">
                      <a:avLst/>
                    </a:prstGeom>
                  </pic:spPr>
                </pic:pic>
              </a:graphicData>
            </a:graphic>
          </wp:inline>
        </w:drawing>
      </w:r>
    </w:p>
    <w:p>
      <w:pPr>
        <w:jc w:val="center"/>
        <w:rPr>
          <w:lang w:eastAsia="zh-CN"/>
        </w:rPr>
      </w:pPr>
      <w:r>
        <w:rPr>
          <w:rFonts w:hint="eastAsia"/>
          <w:lang w:eastAsia="zh-CN"/>
        </w:rPr>
        <w:t>F</w:t>
      </w:r>
      <w:r>
        <w:rPr>
          <w:lang w:eastAsia="zh-CN"/>
        </w:rPr>
        <w:t>igure 7</w:t>
      </w:r>
      <w:r>
        <w:rPr>
          <w:rFonts w:hint="eastAsia"/>
          <w:lang w:val="en-US" w:eastAsia="zh-CN"/>
        </w:rPr>
        <w:t>:</w:t>
      </w:r>
      <w:r>
        <w:rPr>
          <w:lang w:eastAsia="zh-CN"/>
        </w:rPr>
        <w:t xml:space="preserve"> Reduction of preamble collision in case of different preambles in one group</w:t>
      </w:r>
    </w:p>
    <w:p>
      <w:pPr>
        <w:rPr>
          <w:lang w:eastAsia="zh-CN"/>
        </w:rPr>
      </w:pPr>
      <w:r>
        <w:rPr>
          <w:rFonts w:hint="eastAsia"/>
          <w:lang w:eastAsia="zh-CN"/>
        </w:rPr>
        <w:t>T</w:t>
      </w:r>
      <w:r>
        <w:rPr>
          <w:lang w:eastAsia="zh-CN"/>
        </w:rPr>
        <w:t>he different preambles in one group can be randomized according the conventional randomization algorithm, it means UE will determine the preambles in one group based on the predefined randomization rules and gNB will try to detect the group of preambles with the same predefine</w:t>
      </w:r>
      <w:r>
        <w:rPr>
          <w:rFonts w:hint="eastAsia"/>
          <w:lang w:eastAsia="zh-CN"/>
        </w:rPr>
        <w:t>d</w:t>
      </w:r>
      <w:r>
        <w:rPr>
          <w:lang w:eastAsia="zh-CN"/>
        </w:rPr>
        <w:t xml:space="preserve"> rules. </w:t>
      </w:r>
    </w:p>
    <w:p>
      <w:pPr>
        <w:rPr>
          <w:i/>
          <w:lang w:eastAsia="zh-CN"/>
        </w:rPr>
      </w:pPr>
      <w:r>
        <w:rPr>
          <w:rFonts w:hint="eastAsia"/>
          <w:b/>
          <w:i/>
          <w:lang w:eastAsia="zh-CN"/>
        </w:rPr>
        <w:t>P</w:t>
      </w:r>
      <w:r>
        <w:rPr>
          <w:b/>
          <w:i/>
          <w:lang w:eastAsia="zh-CN"/>
        </w:rPr>
        <w:t>roposal 17:</w:t>
      </w:r>
      <w:r>
        <w:rPr>
          <w:rFonts w:eastAsiaTheme="minorEastAsia"/>
          <w:i/>
          <w:lang w:eastAsia="zh-CN"/>
        </w:rPr>
        <w:t xml:space="preserve"> </w:t>
      </w:r>
      <w:r>
        <w:rPr>
          <w:i/>
          <w:lang w:eastAsia="zh-CN"/>
        </w:rPr>
        <w:t xml:space="preserve">For multiple PRACH transmissions, different preambles can be utilized in different PRACH transmissions in one RACH attempt. The preambles in one RACH attempt are randomized based </w:t>
      </w:r>
      <w:bookmarkStart w:id="2" w:name="_GoBack"/>
      <w:bookmarkEnd w:id="2"/>
      <w:r>
        <w:rPr>
          <w:i/>
          <w:lang w:eastAsia="zh-CN"/>
        </w:rPr>
        <w:t>on the predefined rules.</w:t>
      </w:r>
    </w:p>
    <w:p/>
    <w:p>
      <w:pPr>
        <w:pStyle w:val="3"/>
        <w:snapToGrid/>
        <w:spacing w:before="180" w:after="180"/>
        <w:jc w:val="left"/>
        <w:rPr>
          <w:lang w:val="en-US" w:eastAsia="zh-CN"/>
        </w:rPr>
      </w:pPr>
      <w:r>
        <w:rPr>
          <w:rFonts w:hint="eastAsia"/>
          <w:lang w:eastAsia="zh-CN"/>
        </w:rPr>
        <w:t>R</w:t>
      </w:r>
      <w:r>
        <w:rPr>
          <w:lang w:eastAsia="zh-CN"/>
        </w:rPr>
        <w:t>AR</w:t>
      </w:r>
      <w:r>
        <w:rPr>
          <w:rFonts w:hint="eastAsia"/>
          <w:lang w:val="en-US" w:eastAsia="zh-CN"/>
        </w:rPr>
        <w:t xml:space="preserve"> enhancements</w:t>
      </w:r>
    </w:p>
    <w:p>
      <w:pPr>
        <w:rPr>
          <w:lang w:eastAsia="zh-CN"/>
        </w:rPr>
      </w:pPr>
      <w:r>
        <w:rPr>
          <w:rFonts w:hint="eastAsia"/>
          <w:lang w:eastAsia="zh-CN"/>
        </w:rPr>
        <w:t>P</w:t>
      </w:r>
      <w:r>
        <w:rPr>
          <w:lang w:eastAsia="zh-CN"/>
        </w:rPr>
        <w:t xml:space="preserve">rimitive agreement on RAR has been achieved in </w:t>
      </w:r>
      <w:r>
        <w:rPr>
          <w:rFonts w:hint="eastAsia"/>
          <w:lang w:eastAsia="zh-CN"/>
        </w:rPr>
        <w:t xml:space="preserve">RAN1#110bis-e </w:t>
      </w:r>
      <w:r>
        <w:rPr>
          <w:lang w:eastAsia="zh-CN"/>
        </w:rPr>
        <w:t>meeting.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bCs/>
                <w:highlight w:val="green"/>
              </w:rPr>
            </w:pPr>
            <w:r>
              <w:rPr>
                <w:bCs/>
                <w:highlight w:val="green"/>
              </w:rPr>
              <w:t>Agreement</w:t>
            </w:r>
          </w:p>
          <w:p>
            <w:pPr>
              <w:spacing w:after="0"/>
            </w:pPr>
            <w:r>
              <w:t>For multiple PRACH transmissions with same beam, for RAR monitoring, consider the following options.</w:t>
            </w:r>
          </w:p>
          <w:p>
            <w:pPr>
              <w:pStyle w:val="41"/>
              <w:widowControl w:val="0"/>
              <w:numPr>
                <w:ilvl w:val="0"/>
                <w:numId w:val="8"/>
              </w:numPr>
              <w:tabs>
                <w:tab w:val="clear" w:pos="1152"/>
              </w:tabs>
              <w:overflowPunct/>
              <w:autoSpaceDE/>
              <w:autoSpaceDN/>
              <w:adjustRightInd/>
              <w:spacing w:before="0" w:after="0" w:line="259" w:lineRule="auto"/>
              <w:textAlignment w:val="auto"/>
              <w:rPr>
                <w:lang w:val="en-GB"/>
              </w:rPr>
            </w:pPr>
            <w:r>
              <w:rPr>
                <w:lang w:val="en-GB"/>
              </w:rPr>
              <w:t>Option 1:</w:t>
            </w:r>
            <w:r>
              <w:rPr>
                <w:bCs/>
                <w:lang w:val="en-GB"/>
              </w:rPr>
              <w:t xml:space="preserve"> One RAR window per each PRACH transmission, the RAR window follows the legacy design.</w:t>
            </w:r>
          </w:p>
          <w:p>
            <w:pPr>
              <w:pStyle w:val="32"/>
              <w:numPr>
                <w:ilvl w:val="1"/>
                <w:numId w:val="8"/>
              </w:numPr>
              <w:autoSpaceDE w:val="0"/>
              <w:autoSpaceDN w:val="0"/>
              <w:adjustRightInd w:val="0"/>
              <w:spacing w:before="0" w:after="0" w:line="259" w:lineRule="auto"/>
              <w:rPr>
                <w:color w:val="000000"/>
              </w:rPr>
            </w:pPr>
            <w:r>
              <w:rPr>
                <w:color w:val="000000"/>
              </w:rPr>
              <w:t>FFS: RA-RNTI.</w:t>
            </w:r>
          </w:p>
          <w:p>
            <w:pPr>
              <w:pStyle w:val="41"/>
              <w:widowControl w:val="0"/>
              <w:numPr>
                <w:ilvl w:val="0"/>
                <w:numId w:val="8"/>
              </w:numPr>
              <w:tabs>
                <w:tab w:val="clear" w:pos="1152"/>
              </w:tabs>
              <w:overflowPunct/>
              <w:autoSpaceDE/>
              <w:autoSpaceDN/>
              <w:adjustRightInd/>
              <w:spacing w:before="0" w:after="0" w:line="259" w:lineRule="auto"/>
              <w:textAlignment w:val="auto"/>
              <w:rPr>
                <w:lang w:val="en-GB"/>
              </w:rPr>
            </w:pPr>
            <w:r>
              <w:rPr>
                <w:lang w:val="en-GB"/>
              </w:rPr>
              <w:t xml:space="preserve">Option 2: </w:t>
            </w:r>
            <w:r>
              <w:rPr>
                <w:bCs/>
                <w:lang w:val="en-GB"/>
              </w:rPr>
              <w:t>Only</w:t>
            </w:r>
            <w:r>
              <w:rPr>
                <w:lang w:val="en-GB"/>
              </w:rPr>
              <w:t xml:space="preserve"> </w:t>
            </w:r>
            <w:r>
              <w:rPr>
                <w:bCs/>
                <w:lang w:val="en-GB"/>
              </w:rPr>
              <w:t>one RAR window for all of the multiple PRACH transmissions.</w:t>
            </w:r>
          </w:p>
          <w:p>
            <w:pPr>
              <w:pStyle w:val="32"/>
              <w:numPr>
                <w:ilvl w:val="1"/>
                <w:numId w:val="15"/>
              </w:numPr>
              <w:autoSpaceDE w:val="0"/>
              <w:autoSpaceDN w:val="0"/>
              <w:adjustRightInd w:val="0"/>
              <w:spacing w:before="0" w:after="0" w:line="259" w:lineRule="auto"/>
              <w:rPr>
                <w:lang w:eastAsia="zh-CN"/>
              </w:rPr>
            </w:pPr>
            <w:r>
              <w:t>FFS: the start position of the RAR window.</w:t>
            </w:r>
          </w:p>
          <w:p>
            <w:pPr>
              <w:pStyle w:val="32"/>
              <w:numPr>
                <w:ilvl w:val="1"/>
                <w:numId w:val="15"/>
              </w:numPr>
              <w:autoSpaceDE w:val="0"/>
              <w:autoSpaceDN w:val="0"/>
              <w:adjustRightInd w:val="0"/>
              <w:spacing w:before="0" w:after="0" w:line="259" w:lineRule="auto"/>
              <w:rPr>
                <w:lang w:eastAsia="zh-CN"/>
              </w:rPr>
            </w:pPr>
            <w:r>
              <w:rPr>
                <w:color w:val="000000"/>
              </w:rPr>
              <w:t>FFS: RA-RNTI.</w:t>
            </w:r>
          </w:p>
        </w:tc>
      </w:tr>
    </w:tbl>
    <w:p>
      <w:pPr>
        <w:rPr>
          <w:lang w:eastAsia="zh-CN"/>
        </w:rPr>
      </w:pPr>
    </w:p>
    <w:p>
      <w:pPr>
        <w:rPr>
          <w:lang w:eastAsia="zh-CN"/>
        </w:rPr>
      </w:pPr>
      <w:r>
        <w:rPr>
          <w:rFonts w:hint="eastAsia"/>
          <w:lang w:eastAsia="zh-CN"/>
        </w:rPr>
        <w:t>O</w:t>
      </w:r>
      <w:r>
        <w:rPr>
          <w:lang w:eastAsia="zh-CN"/>
        </w:rPr>
        <w:t>ption 1 means multiple RAR windows are needed</w:t>
      </w:r>
      <w:r>
        <w:rPr>
          <w:rFonts w:hint="eastAsia"/>
          <w:lang w:eastAsia="zh-CN"/>
        </w:rPr>
        <w:t xml:space="preserve"> </w:t>
      </w:r>
      <w:r>
        <w:rPr>
          <w:lang w:eastAsia="zh-CN"/>
        </w:rPr>
        <w:t>for multiple PRACH transmission</w:t>
      </w:r>
      <w:r>
        <w:rPr>
          <w:rFonts w:hint="eastAsia"/>
          <w:lang w:eastAsia="zh-CN"/>
        </w:rPr>
        <w:t>s</w:t>
      </w:r>
      <w:r>
        <w:rPr>
          <w:lang w:eastAsia="zh-CN"/>
        </w:rPr>
        <w:t xml:space="preserve">. </w:t>
      </w:r>
    </w:p>
    <w:p>
      <w:pPr>
        <w:rPr>
          <w:lang w:eastAsia="zh-CN"/>
        </w:rPr>
      </w:pPr>
      <w:r>
        <w:rPr>
          <w:lang w:eastAsia="zh-CN"/>
        </w:rPr>
        <w:t>Option 2 means only one RAR window is needed for multiple PRACH transmission</w:t>
      </w:r>
      <w:r>
        <w:rPr>
          <w:rFonts w:hint="eastAsia"/>
          <w:lang w:eastAsia="zh-CN"/>
        </w:rPr>
        <w:t>s</w:t>
      </w:r>
      <w:r>
        <w:rPr>
          <w:lang w:eastAsia="zh-CN"/>
        </w:rPr>
        <w:t>.</w:t>
      </w:r>
    </w:p>
    <w:p>
      <w:pPr>
        <w:pStyle w:val="4"/>
        <w:snapToGrid/>
        <w:spacing w:after="180"/>
        <w:jc w:val="left"/>
        <w:rPr>
          <w:lang w:val="en-US" w:eastAsia="zh-CN"/>
        </w:rPr>
      </w:pPr>
      <w:r>
        <w:rPr>
          <w:rFonts w:hint="eastAsia"/>
          <w:lang w:eastAsia="zh-CN"/>
        </w:rPr>
        <w:t>S</w:t>
      </w:r>
      <w:r>
        <w:rPr>
          <w:lang w:eastAsia="zh-CN"/>
        </w:rPr>
        <w:t>ingle RAR</w:t>
      </w:r>
      <w:r>
        <w:rPr>
          <w:rFonts w:hint="eastAsia"/>
          <w:lang w:val="en-US" w:eastAsia="zh-CN"/>
        </w:rPr>
        <w:t xml:space="preserve"> window</w:t>
      </w:r>
    </w:p>
    <w:p>
      <w:pPr>
        <w:rPr>
          <w:lang w:eastAsia="zh-CN"/>
        </w:rPr>
      </w:pPr>
      <w:r>
        <w:rPr>
          <w:lang w:eastAsia="zh-CN"/>
        </w:rPr>
        <w:t xml:space="preserve">If gNB has identified multiple PRACH transmissions via PRACH resource partitioning, single RAR for multiple PRACH transmissions in one attempt is enough. </w:t>
      </w:r>
    </w:p>
    <w:p>
      <w:pPr>
        <w:rPr>
          <w:lang w:eastAsia="zh-CN"/>
        </w:rPr>
      </w:pPr>
      <w:r>
        <w:rPr>
          <w:rFonts w:hint="eastAsia"/>
          <w:lang w:eastAsia="zh-CN"/>
        </w:rPr>
        <w:t>F</w:t>
      </w:r>
      <w:r>
        <w:rPr>
          <w:lang w:eastAsia="zh-CN"/>
        </w:rPr>
        <w:t>or single RAR transmission and reception, the starting position of RAR window should be specified. There are two alternatives to define the starting position of RAR window illustrated in Figure 8.</w:t>
      </w:r>
    </w:p>
    <w:p>
      <w:pPr>
        <w:jc w:val="center"/>
        <w:rPr>
          <w:lang w:eastAsia="zh-CN"/>
        </w:rPr>
      </w:pPr>
      <w:r>
        <w:rPr>
          <w:lang w:val="en-US" w:eastAsia="zh-CN"/>
        </w:rPr>
        <w:drawing>
          <wp:inline distT="0" distB="0" distL="0" distR="0">
            <wp:extent cx="4034790" cy="200088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035218" cy="2001250"/>
                    </a:xfrm>
                    <a:prstGeom prst="rect">
                      <a:avLst/>
                    </a:prstGeom>
                  </pic:spPr>
                </pic:pic>
              </a:graphicData>
            </a:graphic>
          </wp:inline>
        </w:drawing>
      </w:r>
    </w:p>
    <w:p>
      <w:pPr>
        <w:jc w:val="center"/>
        <w:rPr>
          <w:lang w:eastAsia="zh-CN"/>
        </w:rPr>
      </w:pPr>
      <w:r>
        <w:rPr>
          <w:rFonts w:hint="eastAsia"/>
          <w:lang w:eastAsia="zh-CN"/>
        </w:rPr>
        <w:t>F</w:t>
      </w:r>
      <w:r>
        <w:rPr>
          <w:lang w:eastAsia="zh-CN"/>
        </w:rPr>
        <w:t>igure 8</w:t>
      </w:r>
      <w:r>
        <w:rPr>
          <w:rFonts w:hint="eastAsia"/>
          <w:lang w:val="en-US" w:eastAsia="zh-CN"/>
        </w:rPr>
        <w:t>:</w:t>
      </w:r>
      <w:r>
        <w:rPr>
          <w:lang w:eastAsia="zh-CN"/>
        </w:rPr>
        <w:t xml:space="preserve"> Single RAR for multiple PRACH transmissions</w:t>
      </w:r>
    </w:p>
    <w:p>
      <w:pPr>
        <w:rPr>
          <w:lang w:eastAsia="zh-CN"/>
        </w:rPr>
      </w:pPr>
      <w:r>
        <w:rPr>
          <w:lang w:eastAsia="zh-CN"/>
        </w:rPr>
        <w:t>Alternative 1: the starting position of RAR window is after all the PRACH repetitions.</w:t>
      </w:r>
    </w:p>
    <w:p>
      <w:pPr>
        <w:rPr>
          <w:lang w:eastAsia="zh-CN"/>
        </w:rPr>
      </w:pPr>
      <w:r>
        <w:rPr>
          <w:rFonts w:hint="eastAsia"/>
          <w:lang w:eastAsia="zh-CN"/>
        </w:rPr>
        <w:t>A</w:t>
      </w:r>
      <w:r>
        <w:rPr>
          <w:lang w:eastAsia="zh-CN"/>
        </w:rPr>
        <w:t xml:space="preserve">lternative 2: the starting position of RAR window can be after </w:t>
      </w:r>
      <w:r>
        <w:rPr>
          <w:rFonts w:hint="eastAsia"/>
          <w:lang w:eastAsia="zh-CN"/>
        </w:rPr>
        <w:t>first</w:t>
      </w:r>
      <w:r>
        <w:rPr>
          <w:lang w:eastAsia="zh-CN"/>
        </w:rPr>
        <w:t xml:space="preserve"> PRACH.</w:t>
      </w:r>
    </w:p>
    <w:p>
      <w:pPr>
        <w:rPr>
          <w:lang w:eastAsia="zh-CN"/>
        </w:rPr>
      </w:pPr>
      <w:r>
        <w:rPr>
          <w:rFonts w:hint="eastAsia"/>
          <w:lang w:eastAsia="zh-CN"/>
        </w:rPr>
        <w:t>F</w:t>
      </w:r>
      <w:r>
        <w:rPr>
          <w:lang w:eastAsia="zh-CN"/>
        </w:rPr>
        <w:t>or Alternative 2, gNB only need information of whether the PRACH attempt is multiple PRACH transmissions</w:t>
      </w:r>
    </w:p>
    <w:p>
      <w:pPr>
        <w:rPr>
          <w:lang w:eastAsia="zh-CN"/>
        </w:rPr>
      </w:pPr>
      <w:r>
        <w:rPr>
          <w:lang w:eastAsia="zh-CN"/>
        </w:rPr>
        <w:t>For Alternative 1, gNB need more information including whether the PRACH attempt is multiple PRACH transmissions and the exact number of PRACH</w:t>
      </w:r>
      <w:r>
        <w:rPr>
          <w:rFonts w:hint="eastAsia"/>
          <w:lang w:eastAsia="zh-CN"/>
        </w:rPr>
        <w:t xml:space="preserve"> </w:t>
      </w:r>
      <w:r>
        <w:rPr>
          <w:lang w:eastAsia="zh-CN"/>
        </w:rPr>
        <w:t>repetition</w:t>
      </w:r>
      <w:r>
        <w:rPr>
          <w:rFonts w:hint="eastAsia"/>
          <w:lang w:eastAsia="zh-CN"/>
        </w:rPr>
        <w:t>s</w:t>
      </w:r>
      <w:r>
        <w:rPr>
          <w:lang w:eastAsia="zh-CN"/>
        </w:rPr>
        <w:t>. Without the information of number of PRACH repetitions, gNB cannot identify the final PRACH.</w:t>
      </w:r>
    </w:p>
    <w:p>
      <w:pPr>
        <w:rPr>
          <w:lang w:eastAsia="zh-CN"/>
        </w:rPr>
      </w:pPr>
      <w:r>
        <w:rPr>
          <w:rFonts w:hint="eastAsia"/>
          <w:lang w:eastAsia="zh-CN"/>
        </w:rPr>
        <w:t>F</w:t>
      </w:r>
      <w:r>
        <w:rPr>
          <w:lang w:eastAsia="zh-CN"/>
        </w:rPr>
        <w:t xml:space="preserve">or Alternative 2, it is possible the RAR transmission can be after the first PRACH or any of other PRACH, it means UE should have the higher capability to receive the possible RAR during the period of the attempt of multiple PRACH transmissions. The benefit of Alternative </w:t>
      </w:r>
      <w:r>
        <w:rPr>
          <w:rFonts w:hint="eastAsia"/>
          <w:lang w:val="en-US" w:eastAsia="zh-CN"/>
        </w:rPr>
        <w:t>2</w:t>
      </w:r>
      <w:r>
        <w:rPr>
          <w:lang w:eastAsia="zh-CN"/>
        </w:rPr>
        <w:t xml:space="preserve"> is latency reduction of initial access as gNB may successfully decode the</w:t>
      </w:r>
      <w:r>
        <w:rPr>
          <w:rFonts w:hint="eastAsia"/>
          <w:lang w:eastAsia="zh-CN"/>
        </w:rPr>
        <w:t xml:space="preserve"> </w:t>
      </w:r>
      <w:r>
        <w:rPr>
          <w:lang w:eastAsia="zh-CN"/>
        </w:rPr>
        <w:t>PRACH before the reception of last PRACH.</w:t>
      </w:r>
    </w:p>
    <w:p>
      <w:pPr>
        <w:rPr>
          <w:lang w:eastAsia="zh-CN"/>
        </w:rPr>
      </w:pPr>
      <w:r>
        <w:rPr>
          <w:lang w:eastAsia="zh-CN"/>
        </w:rPr>
        <w:t>For Alternative 1, UE doesn’t expect to receive the possible RAR during the period of multiple PRACH transmissions. It is easy for UE to separate the time window of PRACH transmission and RAR reception.</w:t>
      </w:r>
    </w:p>
    <w:p>
      <w:pPr>
        <w:rPr>
          <w:lang w:eastAsia="zh-CN"/>
        </w:rPr>
      </w:pPr>
      <w:r>
        <w:rPr>
          <w:lang w:eastAsia="zh-CN"/>
        </w:rPr>
        <w:t>For Alternative 2, it is necessary to enlarge the length of RAR window as UE cannot predict the RAR transmission time exactly. The RAR transmission may happen after the first PRACH or the last PRACH. The extension of the length of RAR window at least should cover the duration of multiple PRACH transmissions.</w:t>
      </w:r>
    </w:p>
    <w:p>
      <w:pPr>
        <w:rPr>
          <w:lang w:eastAsia="zh-CN"/>
        </w:rPr>
      </w:pPr>
      <w:r>
        <w:rPr>
          <w:lang w:eastAsia="zh-CN"/>
        </w:rPr>
        <w:t>As mentioned in section 2.4, the number of multiple PRACH transmissions can be implicitly indicated by the PRACH resource partitioning, single RAR window after all the PRACH repetitions is easy for UE implementation and can avoid the additional specification work on the length of RAR window. Alternative 1 is preferred.</w:t>
      </w:r>
    </w:p>
    <w:p>
      <w:pPr>
        <w:rPr>
          <w:i/>
          <w:lang w:eastAsia="zh-CN"/>
        </w:rPr>
      </w:pPr>
      <w:r>
        <w:rPr>
          <w:rFonts w:hint="eastAsia"/>
          <w:b/>
          <w:i/>
          <w:lang w:eastAsia="zh-CN"/>
        </w:rPr>
        <w:t>P</w:t>
      </w:r>
      <w:r>
        <w:rPr>
          <w:b/>
          <w:i/>
          <w:lang w:eastAsia="zh-CN"/>
        </w:rPr>
        <w:t>roposal 18:</w:t>
      </w:r>
      <w:r>
        <w:rPr>
          <w:rFonts w:eastAsiaTheme="minorEastAsia"/>
          <w:i/>
          <w:lang w:eastAsia="zh-CN"/>
        </w:rPr>
        <w:t xml:space="preserve"> </w:t>
      </w:r>
      <w:r>
        <w:rPr>
          <w:rFonts w:hint="eastAsia" w:eastAsiaTheme="minorEastAsia"/>
          <w:i/>
          <w:lang w:val="en-US" w:eastAsia="zh-CN"/>
        </w:rPr>
        <w:t xml:space="preserve">A single </w:t>
      </w:r>
      <w:r>
        <w:rPr>
          <w:i/>
          <w:lang w:eastAsia="zh-CN"/>
        </w:rPr>
        <w:t>RAR window starts after all the PRACH repetition</w:t>
      </w:r>
      <w:r>
        <w:rPr>
          <w:rFonts w:hint="eastAsia"/>
          <w:i/>
          <w:lang w:eastAsia="zh-CN"/>
        </w:rPr>
        <w:t>s</w:t>
      </w:r>
      <w:r>
        <w:rPr>
          <w:i/>
          <w:lang w:eastAsia="zh-CN"/>
        </w:rPr>
        <w:t xml:space="preserve"> should be specified if gNB can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p>
      <w:pPr>
        <w:pStyle w:val="4"/>
        <w:snapToGrid/>
        <w:spacing w:after="180"/>
        <w:jc w:val="left"/>
        <w:rPr>
          <w:lang w:val="en-US" w:eastAsia="zh-CN"/>
        </w:rPr>
      </w:pPr>
      <w:r>
        <w:rPr>
          <w:lang w:eastAsia="zh-CN"/>
        </w:rPr>
        <w:t>Multiple RAR window</w:t>
      </w:r>
      <w:r>
        <w:rPr>
          <w:rFonts w:hint="eastAsia"/>
          <w:lang w:val="en-US" w:eastAsia="zh-CN"/>
        </w:rPr>
        <w:t>s</w:t>
      </w:r>
    </w:p>
    <w:p>
      <w:pPr>
        <w:rPr>
          <w:lang w:eastAsia="zh-CN"/>
        </w:rPr>
      </w:pPr>
      <w:r>
        <w:rPr>
          <w:lang w:eastAsia="zh-CN"/>
        </w:rPr>
        <w:t xml:space="preserve">If the approach of multiple RAR windows is adopted for multiple PRACH transmissions, </w:t>
      </w:r>
      <w:r>
        <w:rPr>
          <w:rFonts w:hint="eastAsia"/>
          <w:lang w:eastAsia="zh-CN"/>
        </w:rPr>
        <w:t xml:space="preserve">it </w:t>
      </w:r>
      <w:r>
        <w:rPr>
          <w:lang w:eastAsia="zh-CN"/>
        </w:rPr>
        <w:t xml:space="preserve">is </w:t>
      </w:r>
      <w:r>
        <w:rPr>
          <w:rFonts w:hint="eastAsia"/>
          <w:lang w:eastAsia="zh-CN"/>
        </w:rPr>
        <w:t>workable</w:t>
      </w:r>
      <w:r>
        <w:rPr>
          <w:lang w:eastAsia="zh-CN"/>
        </w:rPr>
        <w:t xml:space="preserve"> for gNB to </w:t>
      </w:r>
      <w:r>
        <w:rPr>
          <w:rFonts w:hint="eastAsia"/>
          <w:lang w:eastAsia="zh-CN"/>
        </w:rPr>
        <w:t xml:space="preserve">receive PRACH transmission no matter </w:t>
      </w:r>
      <w:r>
        <w:rPr>
          <w:lang w:eastAsia="zh-CN"/>
        </w:rPr>
        <w:t xml:space="preserve">what </w:t>
      </w:r>
      <w:r>
        <w:rPr>
          <w:rFonts w:hint="eastAsia"/>
          <w:lang w:eastAsia="zh-CN"/>
        </w:rPr>
        <w:t xml:space="preserve">it </w:t>
      </w:r>
      <w:r>
        <w:rPr>
          <w:lang w:eastAsia="zh-CN"/>
        </w:rPr>
        <w:t>ha</w:t>
      </w:r>
      <w:r>
        <w:rPr>
          <w:rFonts w:hint="eastAsia"/>
          <w:lang w:eastAsia="zh-CN"/>
        </w:rPr>
        <w:t>s</w:t>
      </w:r>
      <w:r>
        <w:rPr>
          <w:lang w:eastAsia="zh-CN"/>
        </w:rPr>
        <w:t xml:space="preserve"> the knowledge that whether the PRACHs are repeated</w:t>
      </w:r>
      <w:r>
        <w:rPr>
          <w:rFonts w:hint="eastAsia"/>
          <w:lang w:eastAsia="zh-CN"/>
        </w:rPr>
        <w:t xml:space="preserve"> or not</w:t>
      </w:r>
      <w:r>
        <w:rPr>
          <w:lang w:eastAsia="zh-CN"/>
        </w:rPr>
        <w:t>. Each PRACH reception will be handled individually as legacy way</w:t>
      </w:r>
      <w:r>
        <w:rPr>
          <w:rFonts w:hint="eastAsia"/>
          <w:lang w:eastAsia="zh-CN"/>
        </w:rPr>
        <w:t xml:space="preserve"> if the gNB doesn</w:t>
      </w:r>
      <w:r>
        <w:rPr>
          <w:lang w:eastAsia="zh-CN"/>
        </w:rPr>
        <w:t>’</w:t>
      </w:r>
      <w:r>
        <w:rPr>
          <w:rFonts w:hint="eastAsia"/>
          <w:lang w:eastAsia="zh-CN"/>
        </w:rPr>
        <w:t>t have any knowledge of the PRACH repetitions</w:t>
      </w:r>
      <w:r>
        <w:rPr>
          <w:lang w:eastAsia="zh-CN"/>
        </w:rPr>
        <w:t xml:space="preserve">, and the multiple RARs will be generated by gNB in case of multiple PRACH transmissions. </w:t>
      </w:r>
    </w:p>
    <w:p>
      <w:pPr>
        <w:rPr>
          <w:lang w:eastAsia="zh-CN"/>
        </w:rPr>
      </w:pPr>
      <w:r>
        <w:rPr>
          <w:lang w:eastAsia="zh-CN"/>
        </w:rPr>
        <w:t>RAR windows start under the rule of current RAR window definition, obviously, the RAR windows may be staggered.</w:t>
      </w:r>
    </w:p>
    <w:p>
      <w:pPr>
        <w:jc w:val="center"/>
        <w:rPr>
          <w:lang w:eastAsia="zh-CN"/>
        </w:rPr>
      </w:pPr>
      <w:r>
        <w:rPr>
          <w:lang w:val="en-US" w:eastAsia="zh-CN"/>
        </w:rPr>
        <w:drawing>
          <wp:inline distT="0" distB="0" distL="0" distR="0">
            <wp:extent cx="4125595" cy="1352550"/>
            <wp:effectExtent l="0" t="0" r="4445"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4125595" cy="1352550"/>
                    </a:xfrm>
                    <a:prstGeom prst="rect">
                      <a:avLst/>
                    </a:prstGeom>
                  </pic:spPr>
                </pic:pic>
              </a:graphicData>
            </a:graphic>
          </wp:inline>
        </w:drawing>
      </w:r>
    </w:p>
    <w:p>
      <w:pPr>
        <w:jc w:val="center"/>
        <w:rPr>
          <w:lang w:eastAsia="zh-CN"/>
        </w:rPr>
      </w:pPr>
      <w:r>
        <w:rPr>
          <w:rFonts w:hint="eastAsia"/>
          <w:lang w:eastAsia="zh-CN"/>
        </w:rPr>
        <w:t>F</w:t>
      </w:r>
      <w:r>
        <w:rPr>
          <w:lang w:eastAsia="zh-CN"/>
        </w:rPr>
        <w:t>igure 9</w:t>
      </w:r>
      <w:r>
        <w:rPr>
          <w:rFonts w:hint="eastAsia"/>
          <w:lang w:val="en-US" w:eastAsia="zh-CN"/>
        </w:rPr>
        <w:t>:</w:t>
      </w:r>
      <w:r>
        <w:rPr>
          <w:lang w:eastAsia="zh-CN"/>
        </w:rPr>
        <w:t xml:space="preserve"> Multiple RARs for multiple PRACH transmissions</w:t>
      </w:r>
    </w:p>
    <w:p>
      <w:pPr>
        <w:rPr>
          <w:lang w:eastAsia="zh-CN"/>
        </w:rPr>
      </w:pPr>
      <w:r>
        <w:rPr>
          <w:rFonts w:hint="eastAsia"/>
          <w:lang w:eastAsia="zh-CN"/>
        </w:rPr>
        <w:t>T</w:t>
      </w:r>
      <w:r>
        <w:rPr>
          <w:lang w:eastAsia="zh-CN"/>
        </w:rPr>
        <w:t xml:space="preserve">here may be a </w:t>
      </w:r>
      <w:r>
        <w:rPr>
          <w:rFonts w:hint="eastAsia"/>
          <w:lang w:eastAsia="zh-CN"/>
        </w:rPr>
        <w:t xml:space="preserve">motivation </w:t>
      </w:r>
      <w:r>
        <w:rPr>
          <w:lang w:eastAsia="zh-CN"/>
        </w:rPr>
        <w:t>about early termination of part of PRACH repetition to avoid unnecessary PRACH transmission, but the whole procedure for early termination of PRACH repetition is much complex. The burden for receiving all the RARs responding to the multiple PRACH transmission</w:t>
      </w:r>
      <w:r>
        <w:rPr>
          <w:rFonts w:hint="eastAsia"/>
          <w:lang w:eastAsia="zh-CN"/>
        </w:rPr>
        <w:t>s</w:t>
      </w:r>
      <w:r>
        <w:rPr>
          <w:lang w:eastAsia="zh-CN"/>
        </w:rPr>
        <w:t xml:space="preserve"> is not heavy for UE as UE can ignore the remaining RAR reception when it confirms the successful reception of previous RAR. </w:t>
      </w:r>
    </w:p>
    <w:p>
      <w:pPr>
        <w:rPr>
          <w:lang w:eastAsia="zh-CN"/>
        </w:rPr>
      </w:pPr>
      <w:r>
        <w:rPr>
          <w:rFonts w:hint="eastAsia"/>
          <w:lang w:eastAsia="zh-CN"/>
        </w:rPr>
        <w:t>T</w:t>
      </w:r>
      <w:r>
        <w:rPr>
          <w:lang w:eastAsia="zh-CN"/>
        </w:rPr>
        <w:t>he benefit of multiple RAR windows is no need for gNB to get the knowledge of whether UE transmits single or  multiple PRACH</w:t>
      </w:r>
      <w:r>
        <w:rPr>
          <w:rFonts w:hint="eastAsia"/>
          <w:lang w:eastAsia="zh-CN"/>
        </w:rPr>
        <w:t xml:space="preserve"> and helpful to in</w:t>
      </w:r>
      <w:r>
        <w:rPr>
          <w:lang w:eastAsia="zh-CN"/>
        </w:rPr>
        <w:t>dicate the selection of beam from multiple PRACH transmissions</w:t>
      </w:r>
      <w:r>
        <w:rPr>
          <w:rFonts w:hint="eastAsia"/>
          <w:lang w:eastAsia="zh-CN"/>
        </w:rPr>
        <w:t xml:space="preserve"> in case of multiple PRACH with different beams</w:t>
      </w:r>
      <w:r>
        <w:rPr>
          <w:lang w:eastAsia="zh-CN"/>
        </w:rPr>
        <w:t xml:space="preserve">. </w:t>
      </w:r>
      <w:r>
        <w:rPr>
          <w:rFonts w:hint="eastAsia"/>
          <w:lang w:eastAsia="zh-CN"/>
        </w:rPr>
        <w:t>In our view, t</w:t>
      </w:r>
      <w:r>
        <w:rPr>
          <w:lang w:eastAsia="zh-CN"/>
        </w:rPr>
        <w:t>he specification impact of multiple RAR windows is less than the impact of single RAR window. The shortcoming is the coverage enhancement cannot be achieved if gNB cannot identify the multiple PRACH transmissions.</w:t>
      </w:r>
    </w:p>
    <w:p>
      <w:pPr>
        <w:rPr>
          <w:i/>
          <w:lang w:eastAsia="zh-CN"/>
        </w:rPr>
      </w:pPr>
      <w:r>
        <w:rPr>
          <w:rFonts w:hint="eastAsia"/>
          <w:b/>
          <w:i/>
          <w:lang w:eastAsia="zh-CN"/>
        </w:rPr>
        <w:t>P</w:t>
      </w:r>
      <w:r>
        <w:rPr>
          <w:b/>
          <w:i/>
          <w:lang w:eastAsia="zh-CN"/>
        </w:rPr>
        <w:t>roposal 19:</w:t>
      </w:r>
      <w:r>
        <w:rPr>
          <w:rFonts w:eastAsiaTheme="minorEastAsia"/>
          <w:i/>
          <w:lang w:eastAsia="zh-CN"/>
        </w:rPr>
        <w:t xml:space="preserve"> </w:t>
      </w:r>
      <w:r>
        <w:rPr>
          <w:rFonts w:hint="eastAsia"/>
          <w:i/>
          <w:lang w:eastAsia="zh-CN"/>
        </w:rPr>
        <w:t>M</w:t>
      </w:r>
      <w:r>
        <w:rPr>
          <w:i/>
          <w:lang w:eastAsia="zh-CN"/>
        </w:rPr>
        <w:t>ultiple RAR windows for multiple PRACH transmission</w:t>
      </w:r>
      <w:r>
        <w:rPr>
          <w:rFonts w:hint="eastAsia"/>
          <w:i/>
          <w:lang w:eastAsia="zh-CN"/>
        </w:rPr>
        <w:t>s</w:t>
      </w:r>
      <w:r>
        <w:rPr>
          <w:i/>
          <w:lang w:eastAsia="zh-CN"/>
        </w:rPr>
        <w:t xml:space="preserve"> can be considered if gNB cannot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p>
      <w:pPr>
        <w:pStyle w:val="3"/>
        <w:snapToGrid/>
        <w:spacing w:before="180" w:after="180"/>
        <w:jc w:val="left"/>
        <w:rPr>
          <w:lang w:eastAsia="zh-CN"/>
        </w:rPr>
      </w:pPr>
      <w:r>
        <w:rPr>
          <w:lang w:eastAsia="zh-CN"/>
        </w:rPr>
        <w:t>RA-RNTI</w:t>
      </w:r>
    </w:p>
    <w:p>
      <w:pPr>
        <w:pStyle w:val="4"/>
        <w:snapToGrid/>
        <w:spacing w:after="180"/>
        <w:jc w:val="left"/>
        <w:rPr>
          <w:lang w:eastAsia="zh-CN"/>
        </w:rPr>
      </w:pPr>
      <w:r>
        <w:rPr>
          <w:rFonts w:hint="eastAsia"/>
          <w:lang w:eastAsia="zh-CN"/>
        </w:rPr>
        <w:t>S</w:t>
      </w:r>
      <w:r>
        <w:rPr>
          <w:lang w:eastAsia="zh-CN"/>
        </w:rPr>
        <w:t>ingle RA-RNTI</w:t>
      </w:r>
    </w:p>
    <w:p>
      <w:pPr>
        <w:rPr>
          <w:lang w:eastAsia="zh-CN"/>
        </w:rPr>
      </w:pPr>
      <w:r>
        <w:rPr>
          <w:lang w:eastAsia="zh-CN"/>
        </w:rPr>
        <w:t>From UE perspective, UE can expect to receive only one RAR within the RAR window. It means, for multiple PRACH transmission</w:t>
      </w:r>
      <w:r>
        <w:rPr>
          <w:rFonts w:hint="eastAsia"/>
          <w:lang w:eastAsia="zh-CN"/>
        </w:rPr>
        <w:t>s</w:t>
      </w:r>
      <w:r>
        <w:rPr>
          <w:lang w:eastAsia="zh-CN"/>
        </w:rPr>
        <w:t xml:space="preserve">, RA-RNTI calculation is based on the predefined single RO within all the ROs for multiple PRACH transmissions. It should </w:t>
      </w:r>
      <w:r>
        <w:rPr>
          <w:rFonts w:hint="eastAsia"/>
          <w:lang w:eastAsia="zh-CN"/>
        </w:rPr>
        <w:t xml:space="preserve">determine </w:t>
      </w:r>
      <w:r>
        <w:rPr>
          <w:lang w:eastAsia="zh-CN"/>
        </w:rPr>
        <w:t>which RO is suitable for the RA-RNTI calculation.</w:t>
      </w:r>
    </w:p>
    <w:p>
      <w:pPr>
        <w:pStyle w:val="32"/>
        <w:numPr>
          <w:ilvl w:val="0"/>
          <w:numId w:val="16"/>
        </w:numPr>
        <w:snapToGrid/>
        <w:rPr>
          <w:lang w:eastAsia="zh-CN"/>
        </w:rPr>
      </w:pPr>
      <w:r>
        <w:rPr>
          <w:lang w:eastAsia="zh-CN"/>
        </w:rPr>
        <w:t>Alternative 1: RA-RNTI is calculated based on RO for the last PRACH repetition.</w:t>
      </w:r>
    </w:p>
    <w:p>
      <w:pPr>
        <w:pStyle w:val="32"/>
        <w:numPr>
          <w:ilvl w:val="0"/>
          <w:numId w:val="16"/>
        </w:numPr>
        <w:snapToGrid/>
        <w:rPr>
          <w:lang w:eastAsia="zh-CN"/>
        </w:rPr>
      </w:pPr>
      <w:r>
        <w:rPr>
          <w:lang w:eastAsia="zh-CN"/>
        </w:rPr>
        <w:t xml:space="preserve">Alternative 2: RA-RNTI is calculated based on RO for the first PRACH repetitions. </w:t>
      </w:r>
    </w:p>
    <w:p>
      <w:pPr>
        <w:pStyle w:val="32"/>
        <w:numPr>
          <w:ilvl w:val="0"/>
          <w:numId w:val="16"/>
        </w:numPr>
        <w:snapToGrid/>
        <w:rPr>
          <w:lang w:eastAsia="zh-CN"/>
        </w:rPr>
      </w:pPr>
      <w:r>
        <w:rPr>
          <w:lang w:eastAsia="zh-CN"/>
        </w:rPr>
        <w:t>Alternative 3: RA-RNTI is calculated based on RO for a predefined PRACH repetitions except the last and first one.</w:t>
      </w:r>
    </w:p>
    <w:p>
      <w:pPr>
        <w:rPr>
          <w:lang w:eastAsia="zh-CN"/>
        </w:rPr>
      </w:pPr>
      <w:r>
        <w:rPr>
          <w:lang w:eastAsia="zh-CN"/>
        </w:rPr>
        <w:t>All the above alternatives mean the UE only expects one RA-RNTI candidate. UE doesn't need to assume multiple candidates of RA-RNTI and the complexity on the reception of RAR will not increase.</w:t>
      </w:r>
    </w:p>
    <w:p>
      <w:pPr>
        <w:rPr>
          <w:lang w:eastAsia="zh-CN"/>
        </w:rPr>
      </w:pPr>
      <w:r>
        <w:rPr>
          <w:lang w:eastAsia="zh-CN"/>
        </w:rPr>
        <w:t>Alternative 1 is suitable for the case that the single RAR window starts after the last PRACH repetition. There is no ambiguity due to the loss of reception of last PRACH repetition, as gNB has the full knowledge of multiple PRACH transmission</w:t>
      </w:r>
      <w:r>
        <w:rPr>
          <w:rFonts w:hint="eastAsia"/>
          <w:lang w:eastAsia="zh-CN"/>
        </w:rPr>
        <w:t>s</w:t>
      </w:r>
      <w:r>
        <w:rPr>
          <w:lang w:eastAsia="zh-CN"/>
        </w:rPr>
        <w:t xml:space="preserve"> including the ROs location.</w:t>
      </w:r>
    </w:p>
    <w:p>
      <w:pPr>
        <w:rPr>
          <w:lang w:eastAsia="zh-CN"/>
        </w:rPr>
      </w:pPr>
      <w:r>
        <w:rPr>
          <w:lang w:eastAsia="zh-CN"/>
        </w:rPr>
        <w:t xml:space="preserve">Alternative 2 can be used when single RAR window can start after the first PRACH repetitions. UE should suppose the RA-RNTI is calculated based on RO for of the first PRACH repetition. </w:t>
      </w:r>
    </w:p>
    <w:p>
      <w:pPr>
        <w:rPr>
          <w:lang w:eastAsia="zh-CN"/>
        </w:rPr>
      </w:pPr>
      <w:r>
        <w:rPr>
          <w:lang w:eastAsia="zh-CN"/>
        </w:rPr>
        <w:t>Alternative 3 seems no special benefit compared with alternative 1 and 2. So alternative 1 and 2 can be further down selected.</w:t>
      </w:r>
    </w:p>
    <w:p>
      <w:pPr>
        <w:rPr>
          <w:i/>
          <w:lang w:eastAsia="zh-CN"/>
        </w:rPr>
      </w:pPr>
      <w:r>
        <w:rPr>
          <w:rFonts w:hint="eastAsia"/>
          <w:b/>
          <w:i/>
          <w:lang w:eastAsia="zh-CN"/>
        </w:rPr>
        <w:t>P</w:t>
      </w:r>
      <w:r>
        <w:rPr>
          <w:b/>
          <w:i/>
          <w:lang w:eastAsia="zh-CN"/>
        </w:rPr>
        <w:t>roposal 20:</w:t>
      </w:r>
      <w:r>
        <w:rPr>
          <w:lang w:eastAsia="zh-CN"/>
        </w:rPr>
        <w:t xml:space="preserve"> </w:t>
      </w:r>
      <w:r>
        <w:rPr>
          <w:i/>
          <w:lang w:eastAsia="zh-CN"/>
        </w:rPr>
        <w:t>Single RA-RNTI is calculated based on RO for the last or first PRACH repetition.</w:t>
      </w:r>
    </w:p>
    <w:p/>
    <w:p>
      <w:pPr>
        <w:pStyle w:val="4"/>
        <w:snapToGrid/>
        <w:spacing w:after="180"/>
        <w:jc w:val="left"/>
        <w:rPr>
          <w:lang w:val="en-US" w:eastAsia="zh-CN"/>
        </w:rPr>
      </w:pPr>
      <w:r>
        <w:rPr>
          <w:lang w:eastAsia="zh-CN"/>
        </w:rPr>
        <w:t>Multiple RA-RNTI</w:t>
      </w:r>
      <w:r>
        <w:rPr>
          <w:rFonts w:hint="eastAsia"/>
          <w:lang w:val="en-US" w:eastAsia="zh-CN"/>
        </w:rPr>
        <w:t>s</w:t>
      </w:r>
    </w:p>
    <w:p>
      <w:pPr>
        <w:rPr>
          <w:lang w:eastAsia="zh-CN"/>
        </w:rPr>
      </w:pPr>
      <w:r>
        <w:rPr>
          <w:rFonts w:hint="eastAsia"/>
          <w:lang w:eastAsia="zh-CN"/>
        </w:rPr>
        <w:t>F</w:t>
      </w:r>
      <w:r>
        <w:rPr>
          <w:lang w:eastAsia="zh-CN"/>
        </w:rPr>
        <w:t>or multiple PRACH transmission</w:t>
      </w:r>
      <w:r>
        <w:rPr>
          <w:rFonts w:hint="eastAsia"/>
          <w:lang w:eastAsia="zh-CN"/>
        </w:rPr>
        <w:t>s</w:t>
      </w:r>
      <w:r>
        <w:rPr>
          <w:lang w:eastAsia="zh-CN"/>
        </w:rPr>
        <w:t xml:space="preserve">, </w:t>
      </w:r>
      <w:r>
        <w:rPr>
          <w:rFonts w:hint="eastAsia"/>
          <w:lang w:eastAsia="zh-CN"/>
        </w:rPr>
        <w:t>i</w:t>
      </w:r>
      <w:r>
        <w:rPr>
          <w:lang w:eastAsia="zh-CN"/>
        </w:rPr>
        <w:t xml:space="preserve">f RA-RNTI calculation is not based on a predefined single RO, it means any one in all the ROs can be used for RA-RNTI calculation. UE should assume multiple RA-RNTIs candidates for </w:t>
      </w:r>
      <w:r>
        <w:rPr>
          <w:rFonts w:hint="eastAsia"/>
          <w:lang w:eastAsia="zh-CN"/>
        </w:rPr>
        <w:t>descrambling</w:t>
      </w:r>
      <w:r>
        <w:rPr>
          <w:lang w:eastAsia="zh-CN"/>
        </w:rPr>
        <w:t xml:space="preserve"> the PDCCH for RAR. From UE perspective, it is a kind of </w:t>
      </w:r>
      <w:r>
        <w:rPr>
          <w:rFonts w:hint="eastAsia"/>
          <w:lang w:eastAsia="zh-CN"/>
        </w:rPr>
        <w:t xml:space="preserve">blind </w:t>
      </w:r>
      <w:r>
        <w:rPr>
          <w:lang w:eastAsia="zh-CN"/>
        </w:rPr>
        <w:t>detection</w:t>
      </w:r>
      <w:r>
        <w:rPr>
          <w:rFonts w:hint="eastAsia"/>
          <w:lang w:eastAsia="zh-CN"/>
        </w:rPr>
        <w:t xml:space="preserve"> among </w:t>
      </w:r>
      <w:r>
        <w:rPr>
          <w:lang w:eastAsia="zh-CN"/>
        </w:rPr>
        <w:t xml:space="preserve">multiple RA-RNTIs. </w:t>
      </w:r>
    </w:p>
    <w:p>
      <w:pPr>
        <w:rPr>
          <w:lang w:eastAsia="zh-CN"/>
        </w:rPr>
      </w:pPr>
      <w:r>
        <w:rPr>
          <w:lang w:eastAsia="zh-CN"/>
        </w:rPr>
        <w:t xml:space="preserve">In another case, if multiple RARs </w:t>
      </w:r>
      <w:r>
        <w:rPr>
          <w:rFonts w:hint="eastAsia"/>
          <w:lang w:eastAsia="zh-CN"/>
        </w:rPr>
        <w:t>mentioned</w:t>
      </w:r>
      <w:r>
        <w:rPr>
          <w:lang w:eastAsia="zh-CN"/>
        </w:rPr>
        <w:t xml:space="preserve"> in section 2.5.2 is applied, detection</w:t>
      </w:r>
      <w:r>
        <w:rPr>
          <w:rFonts w:hint="eastAsia"/>
          <w:lang w:eastAsia="zh-CN"/>
        </w:rPr>
        <w:t xml:space="preserve"> of</w:t>
      </w:r>
      <w:r>
        <w:rPr>
          <w:lang w:eastAsia="zh-CN"/>
        </w:rPr>
        <w:t xml:space="preserve"> multiple RA-RNTIs are also needed. Every RO for PRACH repetition will be used for calculating the RA-RNTI as each PRACH reception will be handled individually as legacy way.</w:t>
      </w:r>
    </w:p>
    <w:p>
      <w:pPr>
        <w:rPr>
          <w:lang w:eastAsia="zh-CN"/>
        </w:rPr>
      </w:pPr>
      <w:r>
        <w:rPr>
          <w:rFonts w:hint="eastAsia" w:eastAsiaTheme="minorEastAsia"/>
          <w:b/>
          <w:bCs/>
          <w:i/>
          <w:iCs/>
          <w:lang w:val="en-US" w:eastAsia="zh-CN"/>
        </w:rPr>
        <w:t xml:space="preserve">Observation </w:t>
      </w:r>
      <w:r>
        <w:rPr>
          <w:rFonts w:eastAsiaTheme="minorEastAsia"/>
          <w:b/>
          <w:bCs/>
          <w:i/>
          <w:iCs/>
          <w:lang w:val="en-US" w:eastAsia="zh-CN"/>
        </w:rPr>
        <w:t>4</w:t>
      </w:r>
      <w:r>
        <w:rPr>
          <w:rFonts w:hint="eastAsia" w:eastAsiaTheme="minorEastAsia"/>
          <w:b/>
          <w:bCs/>
          <w:i/>
          <w:iCs/>
          <w:lang w:val="en-US" w:eastAsia="zh-CN"/>
        </w:rPr>
        <w:t>:</w:t>
      </w:r>
      <w:r>
        <w:rPr>
          <w:i/>
          <w:lang w:eastAsia="zh-CN"/>
        </w:rPr>
        <w:t xml:space="preserve"> UE assume</w:t>
      </w:r>
      <w:r>
        <w:rPr>
          <w:rFonts w:hint="eastAsia"/>
          <w:i/>
          <w:lang w:eastAsia="zh-CN"/>
        </w:rPr>
        <w:t>s</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RA-RNTI calculation is not based on a predefined single RO</w:t>
      </w:r>
      <w:r>
        <w:rPr>
          <w:i/>
          <w:lang w:eastAsia="zh-CN"/>
        </w:rPr>
        <w:t>.</w:t>
      </w:r>
    </w:p>
    <w:p>
      <w:pPr>
        <w:rPr>
          <w:i/>
          <w:lang w:eastAsia="zh-CN"/>
        </w:rPr>
      </w:pPr>
      <w:r>
        <w:rPr>
          <w:rFonts w:hint="eastAsia"/>
          <w:b/>
          <w:i/>
          <w:lang w:eastAsia="zh-CN"/>
        </w:rPr>
        <w:t>P</w:t>
      </w:r>
      <w:r>
        <w:rPr>
          <w:b/>
          <w:i/>
          <w:lang w:eastAsia="zh-CN"/>
        </w:rPr>
        <w:t>roposal 21:</w:t>
      </w:r>
      <w:r>
        <w:rPr>
          <w:lang w:eastAsia="zh-CN"/>
        </w:rPr>
        <w:t xml:space="preserve"> </w:t>
      </w:r>
      <w:r>
        <w:rPr>
          <w:i/>
          <w:lang w:eastAsia="zh-CN"/>
        </w:rPr>
        <w:t xml:space="preserve"> Multiple RA-RNTIs should be supported if multiple RAR windows are applied.</w:t>
      </w:r>
    </w:p>
    <w:p/>
    <w:p>
      <w:pPr>
        <w:pStyle w:val="3"/>
        <w:snapToGrid/>
        <w:spacing w:before="180" w:after="180"/>
        <w:jc w:val="left"/>
        <w:rPr>
          <w:lang w:eastAsia="zh-CN"/>
        </w:rPr>
      </w:pPr>
      <w:r>
        <w:rPr>
          <w:rFonts w:hint="eastAsia"/>
          <w:lang w:eastAsia="zh-CN"/>
        </w:rPr>
        <w:t>P</w:t>
      </w:r>
      <w:r>
        <w:rPr>
          <w:lang w:eastAsia="zh-CN"/>
        </w:rPr>
        <w:t>ower Control</w:t>
      </w:r>
    </w:p>
    <w:p>
      <w:pPr>
        <w:pStyle w:val="4"/>
        <w:snapToGrid/>
        <w:spacing w:after="180"/>
        <w:jc w:val="left"/>
        <w:rPr>
          <w:lang w:eastAsia="zh-CN"/>
        </w:rPr>
      </w:pPr>
      <w:r>
        <w:rPr>
          <w:rFonts w:hint="eastAsia"/>
          <w:lang w:eastAsia="zh-CN"/>
        </w:rPr>
        <w:t>P</w:t>
      </w:r>
      <w:r>
        <w:rPr>
          <w:lang w:eastAsia="zh-CN"/>
        </w:rPr>
        <w:t>ower Ramping</w:t>
      </w:r>
    </w:p>
    <w:p>
      <w:pPr>
        <w:rPr>
          <w:lang w:eastAsia="zh-CN"/>
        </w:rPr>
      </w:pPr>
      <w:r>
        <w:rPr>
          <w:rFonts w:hint="eastAsia"/>
          <w:lang w:eastAsia="zh-CN"/>
        </w:rPr>
        <w:t xml:space="preserve">In Rel-15, </w:t>
      </w:r>
      <w:r>
        <w:rPr>
          <w:lang w:eastAsia="zh-CN"/>
        </w:rPr>
        <w:t>power ramping is applied when PRACH is re-attempted if the previous attempt of initial access fails. Multiple PRACH transmissions</w:t>
      </w:r>
      <w:r>
        <w:rPr>
          <w:rFonts w:hint="eastAsia"/>
          <w:lang w:eastAsia="zh-CN"/>
        </w:rPr>
        <w:t xml:space="preserve"> with the same beam</w:t>
      </w:r>
      <w:r>
        <w:rPr>
          <w:lang w:eastAsia="zh-CN"/>
        </w:rPr>
        <w:t xml:space="preserve"> in one attempt look like the compression of multiple PRACH attempts into one PRACH attempt</w:t>
      </w:r>
      <w:r>
        <w:rPr>
          <w:rFonts w:hint="eastAsia"/>
          <w:lang w:val="en-US" w:eastAsia="zh-CN"/>
        </w:rPr>
        <w:t>. T</w:t>
      </w:r>
      <w:r>
        <w:rPr>
          <w:lang w:eastAsia="zh-CN"/>
        </w:rPr>
        <w:t>herefore, power ramping can still be used for each PRACH repetitions in one attempt in order to improve the probability of successful initial access. The determination of initial power of PRACH is not directly related to the triggering thresholds for multiple PRACH transmissions</w:t>
      </w:r>
      <w:r>
        <w:rPr>
          <w:rFonts w:hint="eastAsia"/>
          <w:lang w:val="en-US" w:eastAsia="zh-CN"/>
        </w:rPr>
        <w:t>. T</w:t>
      </w:r>
      <w:r>
        <w:rPr>
          <w:lang w:eastAsia="zh-CN"/>
        </w:rPr>
        <w:t xml:space="preserve">hen when multiple PRACH transmissions are triggered, the initial power </w:t>
      </w:r>
      <w:r>
        <w:rPr>
          <w:rFonts w:hint="eastAsia"/>
          <w:lang w:eastAsia="zh-CN"/>
        </w:rPr>
        <w:t>may not</w:t>
      </w:r>
      <w:r>
        <w:rPr>
          <w:lang w:eastAsia="zh-CN"/>
        </w:rPr>
        <w:t xml:space="preserve"> </w:t>
      </w:r>
      <w:r>
        <w:rPr>
          <w:rFonts w:hint="eastAsia"/>
          <w:lang w:eastAsia="zh-CN"/>
        </w:rPr>
        <w:t xml:space="preserve">reach </w:t>
      </w:r>
      <w:r>
        <w:rPr>
          <w:lang w:eastAsia="zh-CN"/>
        </w:rPr>
        <w:t xml:space="preserve">the maximum power. </w:t>
      </w:r>
      <w:r>
        <w:rPr>
          <w:rFonts w:hint="eastAsia"/>
          <w:lang w:val="en-US" w:eastAsia="zh-CN"/>
        </w:rPr>
        <w:t>As a result</w:t>
      </w:r>
      <w:r>
        <w:rPr>
          <w:lang w:eastAsia="zh-CN"/>
        </w:rPr>
        <w:t xml:space="preserve">, </w:t>
      </w:r>
      <w:r>
        <w:rPr>
          <w:rFonts w:hint="eastAsia"/>
          <w:lang w:val="en-US" w:eastAsia="zh-CN"/>
        </w:rPr>
        <w:t>it would become weird that a coverage limited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power. Therefore, in a proper manner, the UE needs t</w:t>
      </w:r>
      <w:r>
        <w:rPr>
          <w:rFonts w:hint="eastAsia"/>
          <w:lang w:eastAsia="zh-CN"/>
        </w:rPr>
        <w:t>o increase the power to the maximum as soon as possible to effectively improve the coverage</w:t>
      </w:r>
      <w:r>
        <w:rPr>
          <w:lang w:eastAsia="zh-CN"/>
        </w:rPr>
        <w:t>,</w:t>
      </w:r>
      <w:r>
        <w:rPr>
          <w:rFonts w:hint="eastAsia"/>
          <w:lang w:eastAsia="zh-CN"/>
        </w:rPr>
        <w:t xml:space="preserve"> </w:t>
      </w:r>
      <w:r>
        <w:rPr>
          <w:lang w:eastAsia="zh-CN"/>
        </w:rPr>
        <w:t>f</w:t>
      </w:r>
      <w:r>
        <w:rPr>
          <w:rFonts w:hint="eastAsia"/>
          <w:lang w:eastAsia="zh-CN"/>
        </w:rPr>
        <w:t>or example, support</w:t>
      </w:r>
      <w:r>
        <w:rPr>
          <w:lang w:eastAsia="zh-CN"/>
        </w:rPr>
        <w:t>ing</w:t>
      </w:r>
      <w:r>
        <w:rPr>
          <w:rFonts w:hint="eastAsia"/>
          <w:lang w:eastAsia="zh-CN"/>
        </w:rPr>
        <w:t xml:space="preserve"> power ramping for multiple PRACH transmissions within one PRACH attempt. </w:t>
      </w:r>
      <w:r>
        <w:rPr>
          <w:lang w:eastAsia="zh-CN"/>
        </w:rPr>
        <w:t>Near-far effect is not an issue for power ramping of multiple PRACH transmission</w:t>
      </w:r>
      <w:r>
        <w:rPr>
          <w:rFonts w:hint="eastAsia"/>
          <w:lang w:eastAsia="zh-CN"/>
        </w:rPr>
        <w:t>s within one PRACH attempt</w:t>
      </w:r>
      <w:r>
        <w:rPr>
          <w:lang w:eastAsia="zh-CN"/>
        </w:rPr>
        <w:t>. The legacy power ramping of PRACH re-attempt also increase the interference to other UEs.</w:t>
      </w:r>
    </w:p>
    <w:p>
      <w:pPr>
        <w:rPr>
          <w:lang w:eastAsia="zh-CN"/>
        </w:rPr>
      </w:pPr>
      <w:r>
        <w:rPr>
          <w:rFonts w:hint="eastAsia"/>
          <w:lang w:eastAsia="zh-CN"/>
        </w:rPr>
        <w:t>F</w:t>
      </w:r>
      <w:r>
        <w:rPr>
          <w:lang w:eastAsia="zh-CN"/>
        </w:rPr>
        <w:t xml:space="preserve">or multiple PRACH transmissions, </w:t>
      </w:r>
      <w:r>
        <w:rPr>
          <w:rFonts w:hint="eastAsia"/>
          <w:lang w:val="en-US" w:eastAsia="zh-CN"/>
        </w:rPr>
        <w:t xml:space="preserve">separate </w:t>
      </w:r>
      <w:r>
        <w:rPr>
          <w:lang w:eastAsia="zh-CN"/>
        </w:rPr>
        <w:t>counter of power ramping and step size of power ramping can be considered to provide flexibility of power control. The step size of power ramping for multiple PRACH transmission can also be configured as zero, i.e., no power ramping during the multiple PRACH transmissions in one attempt.</w:t>
      </w:r>
    </w:p>
    <w:p>
      <w:pPr>
        <w:rPr>
          <w:i/>
          <w:lang w:eastAsia="zh-CN"/>
        </w:rPr>
      </w:pPr>
      <w:r>
        <w:rPr>
          <w:rFonts w:hint="eastAsia"/>
          <w:b/>
          <w:i/>
          <w:lang w:eastAsia="zh-CN"/>
        </w:rPr>
        <w:t>P</w:t>
      </w:r>
      <w:r>
        <w:rPr>
          <w:b/>
          <w:i/>
          <w:lang w:eastAsia="zh-CN"/>
        </w:rPr>
        <w:t>roposal 22:</w:t>
      </w:r>
      <w:r>
        <w:rPr>
          <w:lang w:eastAsia="zh-CN"/>
        </w:rPr>
        <w:t xml:space="preserve"> </w:t>
      </w:r>
      <w:r>
        <w:rPr>
          <w:i/>
          <w:lang w:eastAsia="zh-CN"/>
        </w:rPr>
        <w:t xml:space="preserve">Power ramping is supported for multiple PRACH transmissions in one attempt. </w:t>
      </w:r>
    </w:p>
    <w:p>
      <w:pPr>
        <w:rPr>
          <w:i/>
          <w:lang w:eastAsia="zh-CN"/>
        </w:rPr>
      </w:pPr>
      <w:r>
        <w:rPr>
          <w:rFonts w:hint="eastAsia"/>
          <w:b/>
          <w:i/>
          <w:lang w:eastAsia="zh-CN"/>
        </w:rPr>
        <w:t>P</w:t>
      </w:r>
      <w:r>
        <w:rPr>
          <w:b/>
          <w:i/>
          <w:lang w:eastAsia="zh-CN"/>
        </w:rPr>
        <w:t>roposal 23:</w:t>
      </w:r>
      <w:r>
        <w:rPr>
          <w:lang w:eastAsia="zh-CN"/>
        </w:rPr>
        <w:t xml:space="preserve"> </w:t>
      </w:r>
      <w:r>
        <w:rPr>
          <w:i/>
          <w:iCs/>
          <w:lang w:val="en-US" w:eastAsia="zh-CN"/>
        </w:rPr>
        <w:t xml:space="preserve">Separate </w:t>
      </w:r>
      <w:r>
        <w:rPr>
          <w:i/>
          <w:lang w:eastAsia="zh-CN"/>
        </w:rPr>
        <w:t>counter and step size of power ramping for multiple PRACH transmissions in one attempt can be configured.</w:t>
      </w:r>
    </w:p>
    <w:p>
      <w:pPr>
        <w:rPr>
          <w:i/>
          <w:lang w:eastAsia="zh-CN"/>
        </w:rPr>
      </w:pPr>
    </w:p>
    <w:p>
      <w:pPr>
        <w:pStyle w:val="4"/>
        <w:snapToGrid/>
        <w:spacing w:after="180"/>
        <w:jc w:val="left"/>
        <w:rPr>
          <w:lang w:eastAsia="zh-CN"/>
        </w:rPr>
      </w:pPr>
      <w:r>
        <w:rPr>
          <w:lang w:eastAsia="zh-CN"/>
        </w:rPr>
        <w:t>Power calculation</w:t>
      </w:r>
    </w:p>
    <w:p>
      <w:pPr>
        <w:rPr>
          <w:lang w:eastAsia="zh-CN"/>
        </w:rPr>
      </w:pPr>
      <w:r>
        <w:rPr>
          <w:rFonts w:hint="eastAsia"/>
          <w:lang w:eastAsia="zh-CN"/>
        </w:rPr>
        <w:t>T</w:t>
      </w:r>
      <w:r>
        <w:rPr>
          <w:lang w:eastAsia="zh-CN"/>
        </w:rPr>
        <w:t xml:space="preserve">he parameter </w:t>
      </w:r>
      <w:r>
        <w:rPr>
          <w:i/>
          <w:lang w:eastAsia="ko-KR"/>
        </w:rPr>
        <w:t>PREAMBLE_RECEIVED_TARGET_POWER</w:t>
      </w:r>
      <w:r>
        <w:rPr>
          <w:lang w:eastAsia="zh-CN"/>
        </w:rPr>
        <w:t xml:space="preserve"> is used for PRACH power calculation in legacy RACH procedure, and </w:t>
      </w:r>
      <w:r>
        <w:rPr>
          <w:i/>
          <w:lang w:eastAsia="ko-KR"/>
        </w:rPr>
        <w:t>PREAMBLE_RECEIVED_TARGET_POWER</w:t>
      </w:r>
      <w:r>
        <w:rPr>
          <w:lang w:eastAsia="zh-CN"/>
        </w:rPr>
        <w:t xml:space="preserve"> is calculated as</w:t>
      </w:r>
      <w:r>
        <w:rPr>
          <w:rFonts w:hint="eastAsia"/>
          <w:lang w:eastAsia="zh-CN"/>
        </w:rPr>
        <w:t xml:space="preserve"> follows</w:t>
      </w:r>
      <w:r>
        <w:rPr>
          <w:lang w:eastAsia="zh-CN"/>
        </w:rPr>
        <w:t>:</w:t>
      </w:r>
    </w:p>
    <w:p>
      <w:pPr>
        <w:rPr>
          <w:lang w:eastAsia="ko-KR"/>
        </w:rPr>
      </w:pPr>
      <w:r>
        <w:rPr>
          <w:lang w:eastAsia="ko-KR"/>
        </w:rPr>
        <w:t>Set</w:t>
      </w:r>
      <w:r>
        <w:rPr>
          <w:i/>
          <w:lang w:eastAsia="ko-KR"/>
        </w:rPr>
        <w:t xml:space="preserve"> 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 xml:space="preserve">; </w:t>
      </w:r>
    </w:p>
    <w:p>
      <w:pPr>
        <w:rPr>
          <w:lang w:eastAsia="ko-KR"/>
        </w:rPr>
      </w:pPr>
      <w:r>
        <w:rPr>
          <w:lang w:eastAsia="ko-KR"/>
        </w:rPr>
        <w:t>Here for 2-step RACH, a power offset is used for power calculation when 2-step RACH is initialized.</w:t>
      </w:r>
    </w:p>
    <w:p>
      <w:pPr>
        <w:rPr>
          <w:lang w:eastAsia="zh-CN"/>
        </w:rPr>
      </w:pPr>
      <w:r>
        <w:rPr>
          <w:rFonts w:hint="eastAsia"/>
          <w:lang w:eastAsia="zh-CN"/>
        </w:rPr>
        <w:t>F</w:t>
      </w:r>
      <w:r>
        <w:rPr>
          <w:lang w:eastAsia="zh-CN"/>
        </w:rPr>
        <w:t xml:space="preserve">or multiple PRACH transmissions, as analysis above, </w:t>
      </w:r>
      <w:r>
        <w:rPr>
          <w:rFonts w:hint="eastAsia"/>
          <w:lang w:val="en-US" w:eastAsia="zh-CN"/>
        </w:rPr>
        <w:t xml:space="preserve">it </w:t>
      </w:r>
      <w:r>
        <w:rPr>
          <w:lang w:val="en-US" w:eastAsia="zh-CN"/>
        </w:rPr>
        <w:t>is</w:t>
      </w:r>
      <w:r>
        <w:rPr>
          <w:rFonts w:hint="eastAsia"/>
          <w:lang w:val="en-US" w:eastAsia="zh-CN"/>
        </w:rPr>
        <w:t xml:space="preserve"> weird that a coverage limited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 xml:space="preserve">power. So an additional power offset for multiple PRACH transmissions can also be considered for </w:t>
      </w:r>
      <w:r>
        <w:rPr>
          <w:i/>
          <w:lang w:eastAsia="ko-KR"/>
        </w:rPr>
        <w:t xml:space="preserve">PREAMBLE_RECEIVED_TARGET_POWER </w:t>
      </w:r>
      <w:r>
        <w:rPr>
          <w:lang w:eastAsia="ko-KR"/>
        </w:rPr>
        <w:t>calculation</w:t>
      </w:r>
      <w:r>
        <w:rPr>
          <w:lang w:eastAsia="zh-CN"/>
        </w:rPr>
        <w:t xml:space="preserve"> in order to fully use the power, further improve the probability of successful initial access and reduce the latency of initial access.</w:t>
      </w:r>
    </w:p>
    <w:p>
      <w:pPr>
        <w:rPr>
          <w:i/>
          <w:lang w:eastAsia="ko-KR"/>
        </w:rPr>
      </w:pPr>
      <w:r>
        <w:rPr>
          <w:rFonts w:hint="eastAsia"/>
          <w:b/>
          <w:i/>
          <w:lang w:eastAsia="zh-CN"/>
        </w:rPr>
        <w:t>P</w:t>
      </w:r>
      <w:r>
        <w:rPr>
          <w:b/>
          <w:i/>
          <w:lang w:eastAsia="zh-CN"/>
        </w:rPr>
        <w:t xml:space="preserve">roposal 24: </w:t>
      </w:r>
      <w:r>
        <w:rPr>
          <w:i/>
          <w:lang w:eastAsia="ko-KR"/>
        </w:rPr>
        <w:t>An additional power offset for multiple PRACH transmissions should be considered for PREAMBLE_RECEIVED_TARGET_POWER calculation.</w:t>
      </w:r>
    </w:p>
    <w:p>
      <w:pPr>
        <w:rPr>
          <w:i/>
          <w:lang w:eastAsia="zh-CN"/>
        </w:rPr>
      </w:pPr>
    </w:p>
    <w:p>
      <w:pPr>
        <w:pStyle w:val="3"/>
        <w:snapToGrid/>
        <w:spacing w:before="180" w:after="180"/>
        <w:jc w:val="left"/>
        <w:rPr>
          <w:lang w:eastAsia="zh-CN"/>
        </w:rPr>
      </w:pPr>
      <w:r>
        <w:rPr>
          <w:lang w:eastAsia="zh-CN"/>
        </w:rPr>
        <w:t>PRACH retransmission/re-attempt</w:t>
      </w:r>
    </w:p>
    <w:p>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makes sense that the </w:t>
      </w:r>
      <w:r>
        <w:rPr>
          <w:rFonts w:hint="eastAsia"/>
          <w:lang w:eastAsia="zh-CN"/>
        </w:rPr>
        <w:t xml:space="preserve">PRACH </w:t>
      </w:r>
      <w:r>
        <w:rPr>
          <w:lang w:eastAsia="zh-CN"/>
        </w:rPr>
        <w:t>retransmission should use multiple PRACH transmission</w:t>
      </w:r>
      <w:r>
        <w:rPr>
          <w:rFonts w:hint="eastAsia"/>
          <w:lang w:eastAsia="zh-CN"/>
        </w:rPr>
        <w:t>s</w:t>
      </w:r>
      <w:r>
        <w:rPr>
          <w:lang w:eastAsia="zh-CN"/>
        </w:rPr>
        <w:t xml:space="preserve"> too. </w:t>
      </w:r>
    </w:p>
    <w:p>
      <w:pPr>
        <w:rPr>
          <w:i/>
          <w:lang w:eastAsia="zh-CN"/>
        </w:rPr>
      </w:pPr>
      <w:r>
        <w:rPr>
          <w:rFonts w:hint="eastAsia"/>
          <w:b/>
          <w:i/>
          <w:lang w:eastAsia="zh-CN"/>
        </w:rPr>
        <w:t>P</w:t>
      </w:r>
      <w:r>
        <w:rPr>
          <w:b/>
          <w:i/>
          <w:lang w:eastAsia="zh-CN"/>
        </w:rPr>
        <w:t>roposal 25:</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is beneficial to increase the number of PRACH transmission for the retransmission as the original number of PRACH repetition cannot compensate the pathloss gap. </w:t>
      </w:r>
    </w:p>
    <w:p/>
    <w:p>
      <w:pPr>
        <w:pStyle w:val="3"/>
        <w:snapToGrid/>
        <w:spacing w:before="180" w:after="180"/>
        <w:jc w:val="left"/>
      </w:pPr>
      <w:r>
        <w:t>Coupling between PRACH repetition and Msg3</w:t>
      </w:r>
      <w:r>
        <w:rPr>
          <w:rFonts w:hint="eastAsia"/>
        </w:rPr>
        <w:t xml:space="preserve"> </w:t>
      </w:r>
      <w:r>
        <w:t>repetition</w:t>
      </w:r>
    </w:p>
    <w:p>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For example, Msg3 repetition is mandatory if multiple PRACH transmission</w:t>
      </w:r>
      <w:r>
        <w:rPr>
          <w:rFonts w:hint="eastAsia"/>
          <w:lang w:eastAsia="zh-CN"/>
        </w:rPr>
        <w:t>s</w:t>
      </w:r>
      <w:r>
        <w:rPr>
          <w:lang w:eastAsia="zh-CN"/>
        </w:rPr>
        <w:t xml:space="preserve"> is applied? </w:t>
      </w:r>
    </w:p>
    <w:p>
      <w:pPr>
        <w:rPr>
          <w:i/>
          <w:lang w:eastAsia="zh-CN"/>
        </w:rPr>
      </w:pPr>
      <w:r>
        <w:rPr>
          <w:rFonts w:hint="eastAsia"/>
          <w:b/>
          <w:i/>
          <w:lang w:eastAsia="zh-CN"/>
        </w:rPr>
        <w:t>P</w:t>
      </w:r>
      <w:r>
        <w:rPr>
          <w:b/>
          <w:i/>
          <w:lang w:eastAsia="zh-CN"/>
        </w:rPr>
        <w:t>roposal 26:</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investigated.</w:t>
      </w:r>
    </w:p>
    <w:p/>
    <w:p>
      <w:pPr>
        <w:pStyle w:val="3"/>
        <w:snapToGrid/>
        <w:spacing w:before="180" w:after="180"/>
        <w:jc w:val="left"/>
      </w:pPr>
      <w:r>
        <w:rPr>
          <w:rFonts w:hint="eastAsia"/>
        </w:rPr>
        <w:t>C</w:t>
      </w:r>
      <w:r>
        <w:t>FRA</w:t>
      </w:r>
    </w:p>
    <w:p>
      <w:pPr>
        <w:rPr>
          <w:lang w:eastAsia="zh-CN"/>
        </w:rPr>
      </w:pPr>
      <w:r>
        <w:rPr>
          <w:lang w:eastAsia="zh-CN"/>
        </w:rPr>
        <w:t>The “</w:t>
      </w:r>
      <w:r>
        <w:rPr>
          <w:iCs/>
        </w:rPr>
        <w:t>4-step RACH procedure</w:t>
      </w:r>
      <w:r>
        <w:rPr>
          <w:lang w:eastAsia="zh-CN"/>
        </w:rPr>
        <w:t xml:space="preserve">” in the object of this WID is </w:t>
      </w:r>
      <w:r>
        <w:rPr>
          <w:rFonts w:hint="eastAsia"/>
          <w:lang w:eastAsia="zh-CN"/>
        </w:rPr>
        <w:t xml:space="preserve">only </w:t>
      </w:r>
      <w:r>
        <w:rPr>
          <w:lang w:eastAsia="zh-CN"/>
        </w:rPr>
        <w:t>set against to the 2-step RACH</w:t>
      </w:r>
      <w:r>
        <w:rPr>
          <w:rFonts w:hint="eastAsia"/>
          <w:lang w:eastAsia="zh-CN"/>
        </w:rPr>
        <w:t>. While, whether to support</w:t>
      </w:r>
      <w:r>
        <w:rPr>
          <w:lang w:eastAsia="zh-CN"/>
        </w:rPr>
        <w:t xml:space="preserve"> multiple PRACH transmission</w:t>
      </w:r>
      <w:r>
        <w:rPr>
          <w:rFonts w:hint="eastAsia"/>
          <w:lang w:eastAsia="zh-CN"/>
        </w:rPr>
        <w:t xml:space="preserve">s for </w:t>
      </w:r>
      <w:r>
        <w:rPr>
          <w:lang w:eastAsia="zh-CN"/>
        </w:rPr>
        <w:t xml:space="preserve">CFRA </w:t>
      </w:r>
      <w:r>
        <w:rPr>
          <w:rFonts w:hint="eastAsia"/>
          <w:lang w:eastAsia="zh-CN"/>
        </w:rPr>
        <w:t>is not clear</w:t>
      </w:r>
      <w:r>
        <w:rPr>
          <w:lang w:eastAsia="zh-CN"/>
        </w:rPr>
        <w:t>. The coverage enhancement should be considered for both CBRA and CFRA. It is reasonable to support CFRA based multiple PRACH transmission</w:t>
      </w:r>
      <w:r>
        <w:rPr>
          <w:rFonts w:hint="eastAsia"/>
          <w:lang w:eastAsia="zh-CN"/>
        </w:rPr>
        <w:t>s</w:t>
      </w:r>
      <w:r>
        <w:rPr>
          <w:lang w:eastAsia="zh-CN"/>
        </w:rPr>
        <w:t xml:space="preserve">, as it is also required for UE at the cell edge to initiate the CFRA procedure. </w:t>
      </w:r>
    </w:p>
    <w:p>
      <w:pPr>
        <w:rPr>
          <w:lang w:eastAsia="zh-CN"/>
        </w:rPr>
      </w:pPr>
      <w:r>
        <w:rPr>
          <w:lang w:eastAsia="zh-CN"/>
        </w:rPr>
        <w:t>The convenience for CFRA based multiple PRACH transmission</w:t>
      </w:r>
      <w:r>
        <w:rPr>
          <w:rFonts w:hint="eastAsia"/>
          <w:lang w:eastAsia="zh-CN"/>
        </w:rPr>
        <w:t>s</w:t>
      </w:r>
      <w:r>
        <w:rPr>
          <w:lang w:eastAsia="zh-CN"/>
        </w:rPr>
        <w:t xml:space="preserve"> is that there is no need to implicitly indicate the usage of PRACH repetition or the number of PRACH repetitions via the PRACH resource partitioning. gNB can simply configure to UE whether to use multiple PRACH repetition and the number of PRACH repetitions by RRC/DCI signalling. The gNB can also indicate the resources for multiple PRACH transmissions.</w:t>
      </w:r>
    </w:p>
    <w:p>
      <w:pPr>
        <w:rPr>
          <w:i/>
          <w:lang w:eastAsia="zh-CN"/>
        </w:rPr>
      </w:pPr>
      <w:r>
        <w:rPr>
          <w:rFonts w:hint="eastAsia"/>
          <w:b/>
          <w:i/>
          <w:lang w:eastAsia="zh-CN"/>
        </w:rPr>
        <w:t>P</w:t>
      </w:r>
      <w:r>
        <w:rPr>
          <w:b/>
          <w:i/>
          <w:lang w:eastAsia="zh-CN"/>
        </w:rPr>
        <w:t>roposal 27:</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investigated.</w:t>
      </w:r>
    </w:p>
    <w:p/>
    <w:p>
      <w:pPr>
        <w:jc w:val="center"/>
        <w:rPr>
          <w:lang w:eastAsia="zh-CN"/>
        </w:rPr>
      </w:pPr>
    </w:p>
    <w:p>
      <w:pPr>
        <w:pStyle w:val="2"/>
        <w:snapToGrid/>
        <w:spacing w:before="240" w:after="180"/>
        <w:jc w:val="left"/>
        <w:rPr>
          <w:lang w:eastAsia="zh-CN"/>
        </w:rPr>
      </w:pPr>
      <w:r>
        <w:rPr>
          <w:lang w:eastAsia="zh-CN"/>
        </w:rPr>
        <w:t>Multiple PRACH transmissions with different beams</w:t>
      </w:r>
    </w:p>
    <w:p>
      <w:pPr>
        <w:rPr>
          <w:lang w:eastAsia="zh-CN"/>
        </w:rPr>
      </w:pPr>
      <w:r>
        <w:rPr>
          <w:rFonts w:hint="eastAsia"/>
          <w:lang w:eastAsia="zh-CN"/>
        </w:rPr>
        <w:t>I</w:t>
      </w:r>
      <w:r>
        <w:rPr>
          <w:lang w:eastAsia="zh-CN"/>
        </w:rPr>
        <w:t xml:space="preserve">n RAN1#111 meeting, we have agreed to study at least the case that </w:t>
      </w:r>
      <w:r>
        <w:rPr>
          <w:rFonts w:hint="eastAsia"/>
          <w:lang w:eastAsia="zh-CN"/>
        </w:rPr>
        <w:t>UE uses different TX beams to transmit the multiple PRACH over ROs associated with the same SSB/CSI-RS</w:t>
      </w:r>
      <w:r>
        <w:rPr>
          <w:lang w:eastAsia="zh-CN"/>
        </w:rPr>
        <w:t xml:space="preserve">. And the simulation assumption about </w:t>
      </w:r>
      <w:r>
        <w:rPr>
          <w:rFonts w:hint="eastAsia"/>
          <w:lang w:eastAsia="zh-CN"/>
        </w:rPr>
        <w:t>different TX beams</w:t>
      </w:r>
      <w:r>
        <w:rPr>
          <w:lang w:eastAsia="zh-CN"/>
        </w:rPr>
        <w:t xml:space="preserve"> was agreed as working assumption.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Lines="0" w:after="0"/>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41"/>
              <w:numPr>
                <w:ilvl w:val="0"/>
                <w:numId w:val="8"/>
              </w:numPr>
              <w:tabs>
                <w:tab w:val="clear" w:pos="1152"/>
              </w:tabs>
              <w:overflowPunct/>
              <w:autoSpaceDE/>
              <w:autoSpaceDN/>
              <w:adjustRightInd/>
              <w:spacing w:before="0" w:beforeLines="0" w:after="0" w:line="259" w:lineRule="auto"/>
              <w:textAlignment w:val="auto"/>
              <w:rPr>
                <w:b/>
                <w:bCs/>
                <w:szCs w:val="21"/>
                <w:lang w:val="en-GB"/>
              </w:rPr>
            </w:pPr>
            <w:r>
              <w:rPr>
                <w:rFonts w:hint="eastAsia"/>
                <w:b/>
                <w:bCs/>
                <w:szCs w:val="21"/>
                <w:lang w:val="en-GB"/>
              </w:rPr>
              <w:t>S</w:t>
            </w:r>
            <w:r>
              <w:rPr>
                <w:b/>
                <w:bCs/>
                <w:szCs w:val="21"/>
                <w:lang w:val="en-GB"/>
              </w:rPr>
              <w:t>tudy at least the following case for multiple PRACH transmission</w:t>
            </w:r>
            <w:r>
              <w:rPr>
                <w:rFonts w:hint="eastAsia"/>
                <w:b/>
                <w:bCs/>
                <w:szCs w:val="21"/>
                <w:lang w:val="en-GB"/>
              </w:rPr>
              <w:t>s</w:t>
            </w:r>
            <w:r>
              <w:rPr>
                <w:b/>
                <w:bCs/>
                <w:szCs w:val="21"/>
                <w:lang w:val="en-GB"/>
              </w:rPr>
              <w:t xml:space="preserve"> with different Tx beams.</w:t>
            </w:r>
          </w:p>
          <w:p>
            <w:pPr>
              <w:numPr>
                <w:ilvl w:val="1"/>
                <w:numId w:val="8"/>
              </w:numPr>
              <w:autoSpaceDE w:val="0"/>
              <w:autoSpaceDN w:val="0"/>
              <w:adjustRightInd w:val="0"/>
              <w:spacing w:beforeLines="0" w:after="0" w:line="259" w:lineRule="auto"/>
            </w:pPr>
            <w:r>
              <w:t>UE uses different TX beams to transmit the multiple PRACH over ROs associated with the same SSB/CSI-RS</w:t>
            </w:r>
          </w:p>
          <w:p>
            <w:pPr>
              <w:numPr>
                <w:ilvl w:val="1"/>
                <w:numId w:val="8"/>
              </w:numPr>
              <w:autoSpaceDE w:val="0"/>
              <w:autoSpaceDN w:val="0"/>
              <w:adjustRightInd w:val="0"/>
              <w:spacing w:beforeLines="0" w:after="0" w:line="259" w:lineRule="auto"/>
            </w:pPr>
            <w:r>
              <w:rPr>
                <w:rFonts w:hint="eastAsia"/>
                <w:lang w:eastAsia="zh-CN"/>
              </w:rPr>
              <w:t>F</w:t>
            </w:r>
            <w:r>
              <w:rPr>
                <w:lang w:eastAsia="zh-CN"/>
              </w:rPr>
              <w:t xml:space="preserve">FS: </w:t>
            </w:r>
            <w:r>
              <w:t>UE uses different TX beams to transmit the multiple PRACH over ROs associated with different SSBs /CSI-RSs, where the different SSBs/CSI-RSs are not associated with the same RO.</w:t>
            </w:r>
          </w:p>
          <w:p>
            <w:pPr>
              <w:numPr>
                <w:ilvl w:val="1"/>
                <w:numId w:val="8"/>
              </w:numPr>
              <w:autoSpaceDE w:val="0"/>
              <w:autoSpaceDN w:val="0"/>
              <w:adjustRightInd w:val="0"/>
              <w:spacing w:beforeLines="0" w:after="0" w:line="259" w:lineRule="auto"/>
            </w:pPr>
            <w:r>
              <w:rPr>
                <w:rFonts w:hint="eastAsia" w:eastAsia="等线"/>
                <w:lang w:eastAsia="zh-CN"/>
              </w:rPr>
              <w:t>N</w:t>
            </w:r>
            <w:r>
              <w:rPr>
                <w:rFonts w:eastAsia="等线"/>
                <w:lang w:eastAsia="zh-CN"/>
              </w:rPr>
              <w:t xml:space="preserve">ote: not related to decision on CFRA </w:t>
            </w:r>
          </w:p>
          <w:p>
            <w:pPr>
              <w:autoSpaceDE w:val="0"/>
              <w:autoSpaceDN w:val="0"/>
              <w:adjustRightInd w:val="0"/>
              <w:spacing w:beforeLines="0" w:after="0" w:line="259" w:lineRule="auto"/>
            </w:pPr>
            <w:r>
              <w:t>Note: UE uses different TX beams to transmit the multiple PRACH over ROs associated with different SSBs/CSI-RSs, where the different SSBs/CSI-RSs are associated with the same RO is not considered.</w:t>
            </w:r>
          </w:p>
          <w:p>
            <w:pPr>
              <w:pStyle w:val="41"/>
              <w:numPr>
                <w:ilvl w:val="0"/>
                <w:numId w:val="0"/>
              </w:numPr>
              <w:spacing w:before="0" w:beforeLines="0" w:after="0"/>
              <w:ind w:left="360" w:hanging="360"/>
              <w:rPr>
                <w:b/>
                <w:bCs/>
                <w:szCs w:val="21"/>
                <w:highlight w:val="darkYellow"/>
                <w:lang w:val="en-GB"/>
              </w:rPr>
            </w:pPr>
            <w:r>
              <w:rPr>
                <w:b/>
                <w:bCs/>
                <w:szCs w:val="21"/>
                <w:highlight w:val="darkYellow"/>
                <w:lang w:val="en-GB"/>
              </w:rPr>
              <w:t>Working Assumption</w:t>
            </w:r>
          </w:p>
          <w:p>
            <w:pPr>
              <w:pStyle w:val="41"/>
              <w:numPr>
                <w:ilvl w:val="0"/>
                <w:numId w:val="0"/>
              </w:numPr>
              <w:spacing w:before="0" w:beforeLines="0" w:after="0"/>
              <w:rPr>
                <w:b/>
                <w:bCs/>
                <w:szCs w:val="21"/>
                <w:lang w:val="en-GB"/>
              </w:rPr>
            </w:pPr>
            <w:r>
              <w:rPr>
                <w:b/>
                <w:bCs/>
                <w:szCs w:val="21"/>
                <w:lang w:val="en-GB"/>
              </w:rPr>
              <w:t xml:space="preserve">Simulation results for multiple PRACH transmissions with different beam(s) </w:t>
            </w:r>
            <w:r>
              <w:rPr>
                <w:rFonts w:hint="eastAsia"/>
                <w:b/>
                <w:bCs/>
                <w:szCs w:val="21"/>
                <w:lang w:val="en-GB"/>
              </w:rPr>
              <w:t>a</w:t>
            </w:r>
            <w:r>
              <w:rPr>
                <w:b/>
                <w:bCs/>
                <w:szCs w:val="21"/>
                <w:lang w:val="en-GB"/>
              </w:rPr>
              <w:t>nd same beam(s) (baseline) to be discussed in the next meeting.</w:t>
            </w:r>
          </w:p>
          <w:p>
            <w:pPr>
              <w:numPr>
                <w:ilvl w:val="0"/>
                <w:numId w:val="8"/>
              </w:numPr>
              <w:autoSpaceDE w:val="0"/>
              <w:autoSpaceDN w:val="0"/>
              <w:adjustRightInd w:val="0"/>
              <w:spacing w:beforeLines="0" w:after="0" w:line="259" w:lineRule="auto"/>
            </w:pPr>
            <w:r>
              <w:t xml:space="preserve">Simulation assumptions in TR 38.830 are used as the starting point for the simulation. </w:t>
            </w:r>
          </w:p>
          <w:p>
            <w:pPr>
              <w:numPr>
                <w:ilvl w:val="2"/>
                <w:numId w:val="8"/>
              </w:numPr>
              <w:autoSpaceDE w:val="0"/>
              <w:autoSpaceDN w:val="0"/>
              <w:adjustRightInd w:val="0"/>
              <w:spacing w:beforeLines="0" w:after="0" w:line="259" w:lineRule="auto"/>
            </w:pPr>
            <w:r>
              <w:t>Focus on FR2.</w:t>
            </w:r>
          </w:p>
          <w:p>
            <w:pPr>
              <w:numPr>
                <w:ilvl w:val="3"/>
                <w:numId w:val="8"/>
              </w:numPr>
              <w:autoSpaceDE w:val="0"/>
              <w:autoSpaceDN w:val="0"/>
              <w:adjustRightInd w:val="0"/>
              <w:spacing w:beforeLines="0" w:after="0" w:line="259" w:lineRule="auto"/>
            </w:pPr>
            <w:r>
              <w:rPr>
                <w:rFonts w:eastAsia="等线"/>
                <w:lang w:eastAsia="zh-CN"/>
              </w:rPr>
              <w:t>UE antenna configuration 2-2-2(baseline), 1-4-1(optional)</w:t>
            </w:r>
          </w:p>
          <w:p>
            <w:pPr>
              <w:numPr>
                <w:ilvl w:val="2"/>
                <w:numId w:val="8"/>
              </w:numPr>
              <w:autoSpaceDE w:val="0"/>
              <w:autoSpaceDN w:val="0"/>
              <w:adjustRightInd w:val="0"/>
              <w:spacing w:beforeLines="0" w:after="0" w:line="259" w:lineRule="auto"/>
            </w:pPr>
            <w:r>
              <w:t>Performance metric: 0.1% false alarm, 1% miss-detection</w:t>
            </w:r>
          </w:p>
          <w:p>
            <w:pPr>
              <w:numPr>
                <w:ilvl w:val="2"/>
                <w:numId w:val="8"/>
              </w:numPr>
              <w:autoSpaceDE w:val="0"/>
              <w:autoSpaceDN w:val="0"/>
              <w:adjustRightInd w:val="0"/>
              <w:spacing w:beforeLines="0" w:after="0" w:line="259" w:lineRule="auto"/>
              <w:rPr>
                <w:b/>
                <w:bCs/>
              </w:rPr>
            </w:pPr>
            <w:r>
              <w:t>Companies report the number of beams, the beam widths, beam correspondence assumption, and the boresights.</w:t>
            </w:r>
          </w:p>
          <w:p>
            <w:pPr>
              <w:numPr>
                <w:ilvl w:val="1"/>
                <w:numId w:val="8"/>
              </w:numPr>
              <w:autoSpaceDE w:val="0"/>
              <w:autoSpaceDN w:val="0"/>
              <w:adjustRightInd w:val="0"/>
              <w:spacing w:beforeLines="0" w:after="0" w:line="259" w:lineRule="auto"/>
            </w:pPr>
            <w:r>
              <w:t>Channel model for link-level simulation: CDL-A defined in table 7.7.1-1 in TR 38.901.</w:t>
            </w:r>
          </w:p>
          <w:p>
            <w:pPr>
              <w:numPr>
                <w:ilvl w:val="1"/>
                <w:numId w:val="8"/>
              </w:numPr>
              <w:autoSpaceDE w:val="0"/>
              <w:autoSpaceDN w:val="0"/>
              <w:adjustRightInd w:val="0"/>
              <w:spacing w:beforeLines="0" w:after="0" w:line="259" w:lineRule="auto"/>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tc>
      </w:tr>
    </w:tbl>
    <w:p>
      <w:pPr>
        <w:rPr>
          <w:lang w:eastAsia="zh-CN"/>
        </w:rPr>
      </w:pPr>
    </w:p>
    <w:p>
      <w:pPr>
        <w:rPr>
          <w:lang w:eastAsia="zh-CN"/>
        </w:rPr>
      </w:pPr>
      <w:r>
        <w:rPr>
          <w:rFonts w:eastAsiaTheme="minorEastAsia"/>
          <w:lang w:val="en-US" w:eastAsia="zh-CN"/>
        </w:rPr>
        <w:t xml:space="preserve">If UE Tx/Rx beam correspondence cannot be guaranteed, more than one PRACH transmissions are needed to find the best UL Tx beam. The original motivation of multiple PRACH transmissions on the ROs associated with the same SSB in one attempt is to reduce the latency of initial access compared with the legacy PRACH procedure as the UL Tx beam switch in legacy RACH procedure is only applied via PRACH re-attempt. </w:t>
      </w:r>
      <w:r>
        <w:rPr>
          <w:rFonts w:hint="eastAsia" w:eastAsiaTheme="minorEastAsia"/>
          <w:lang w:val="en-US" w:eastAsia="zh-CN"/>
        </w:rPr>
        <w:t xml:space="preserve">Further, </w:t>
      </w:r>
      <w:r>
        <w:rPr>
          <w:rFonts w:eastAsiaTheme="minorEastAsia"/>
          <w:lang w:val="en-US" w:eastAsia="zh-CN"/>
        </w:rPr>
        <w:t xml:space="preserve">the PRACH coverage can also be enhanced due to the beamforming gain if the </w:t>
      </w:r>
      <w:r>
        <w:rPr>
          <w:rFonts w:hint="eastAsia" w:eastAsiaTheme="minorEastAsia"/>
          <w:lang w:val="en-US" w:eastAsia="zh-CN"/>
        </w:rPr>
        <w:t>best</w:t>
      </w:r>
      <w:r>
        <w:rPr>
          <w:rFonts w:eastAsiaTheme="minorEastAsia"/>
          <w:lang w:val="en-US" w:eastAsia="zh-CN"/>
        </w:rPr>
        <w:t xml:space="preserve"> UL Tx beam is found. If UE can provide multiple finer beams to transmit multiple PRACHs, the coverage can be further enhanced.</w:t>
      </w:r>
    </w:p>
    <w:p>
      <w:pPr>
        <w:rPr>
          <w:rFonts w:eastAsiaTheme="minorEastAsia"/>
          <w:lang w:eastAsia="zh-CN"/>
        </w:rPr>
      </w:pPr>
    </w:p>
    <w:p>
      <w:pPr>
        <w:pStyle w:val="3"/>
        <w:snapToGrid/>
        <w:spacing w:before="180" w:after="180"/>
        <w:jc w:val="left"/>
        <w:rPr>
          <w:lang w:eastAsia="zh-CN"/>
        </w:rPr>
      </w:pPr>
      <w:r>
        <w:rPr>
          <w:rFonts w:hint="eastAsia"/>
          <w:lang w:val="en-US" w:eastAsia="zh-CN"/>
        </w:rPr>
        <w:t>Performance evaluation</w:t>
      </w:r>
    </w:p>
    <w:p>
      <w:pPr>
        <w:pStyle w:val="43"/>
        <w:snapToGrid w:val="0"/>
        <w:spacing w:afterLines="50"/>
        <w:ind w:left="0" w:firstLine="0"/>
        <w:rPr>
          <w:rFonts w:eastAsiaTheme="minorEastAsia"/>
          <w:lang w:eastAsia="zh-CN"/>
        </w:rPr>
      </w:pPr>
      <w:r>
        <w:rPr>
          <w:rFonts w:eastAsiaTheme="minorEastAsia"/>
          <w:lang w:eastAsia="zh-CN"/>
        </w:rPr>
        <w:t xml:space="preserve">In this section, the performance of multiple PRACH transmissions with different beams </w:t>
      </w:r>
      <w:r>
        <w:rPr>
          <w:rFonts w:hint="eastAsia" w:eastAsiaTheme="minorEastAsia"/>
          <w:lang w:eastAsia="zh-CN"/>
        </w:rPr>
        <w:t xml:space="preserve">for </w:t>
      </w:r>
      <w:r>
        <w:rPr>
          <w:rFonts w:eastAsiaTheme="minorEastAsia"/>
          <w:lang w:eastAsia="zh-CN"/>
        </w:rPr>
        <w:t xml:space="preserve">4-step RACH procedure is </w:t>
      </w:r>
      <w:r>
        <w:rPr>
          <w:rFonts w:hint="eastAsia" w:eastAsiaTheme="minorEastAsia"/>
          <w:lang w:val="en-US" w:eastAsia="zh-CN"/>
        </w:rPr>
        <w:t>evaluated</w:t>
      </w:r>
      <w:r>
        <w:rPr>
          <w:rFonts w:eastAsiaTheme="minorEastAsia"/>
          <w:lang w:eastAsia="zh-CN"/>
        </w:rPr>
        <w:t xml:space="preserve">. As note in </w:t>
      </w:r>
      <w:r>
        <w:rPr>
          <w:rFonts w:eastAsiaTheme="minorEastAsia"/>
          <w:vertAlign w:val="superscript"/>
          <w:lang w:eastAsia="zh-CN"/>
        </w:rPr>
        <w:t>[3]</w:t>
      </w:r>
      <w:r>
        <w:rPr>
          <w:rFonts w:eastAsiaTheme="minorEastAsia"/>
          <w:lang w:eastAsia="zh-CN"/>
        </w:rPr>
        <w:t xml:space="preserve">, the enhancements of PRACH are mainly targeting for FR2, so we only focus on FR2 simulation. In FR2, it is up to UE implementation to determine its uplink beam for PRACH transmission depending on its capability of beam correspondence. </w:t>
      </w:r>
      <w:r>
        <w:rPr>
          <w:rFonts w:hint="eastAsia" w:eastAsiaTheme="minorEastAsia"/>
          <w:lang w:val="en-US" w:eastAsia="zh-CN"/>
        </w:rPr>
        <w:t>F</w:t>
      </w:r>
      <w:r>
        <w:rPr>
          <w:rFonts w:eastAsiaTheme="minorEastAsia"/>
          <w:lang w:eastAsia="zh-CN"/>
        </w:rPr>
        <w:t xml:space="preserve">or contention based RACH procedure, the beam correspondence definition can refer to Rel-16 based SSB-only beam correspondence. If a UE is incapable of </w:t>
      </w:r>
      <w:r>
        <w:rPr>
          <w:rFonts w:eastAsiaTheme="minorEastAsia"/>
          <w:i/>
          <w:lang w:eastAsia="zh-CN"/>
        </w:rPr>
        <w:t>beamCorrespondenceWithoutUL-BeamSweeping</w:t>
      </w:r>
      <w:r>
        <w:rPr>
          <w:rFonts w:eastAsiaTheme="minorEastAsia"/>
          <w:lang w:eastAsia="zh-CN"/>
        </w:rPr>
        <w:t xml:space="preserve">, the best or proper uplink Tx beam </w:t>
      </w:r>
      <w:r>
        <w:rPr>
          <w:rFonts w:hint="eastAsia" w:eastAsiaTheme="minorEastAsia"/>
          <w:lang w:val="en-US" w:eastAsia="zh-CN"/>
        </w:rPr>
        <w:t xml:space="preserve">can be </w:t>
      </w:r>
      <w:r>
        <w:rPr>
          <w:rFonts w:eastAsiaTheme="minorEastAsia"/>
          <w:lang w:eastAsia="zh-CN"/>
        </w:rPr>
        <w:t xml:space="preserve">indicated to UE from gNB after multiple UL transmissions with beam sweeping. </w:t>
      </w:r>
      <w:r>
        <w:rPr>
          <w:rFonts w:hint="eastAsia" w:eastAsiaTheme="minorEastAsia"/>
          <w:lang w:val="en-US" w:eastAsia="zh-CN"/>
        </w:rPr>
        <w:t xml:space="preserve">In Rel-17, UE </w:t>
      </w:r>
      <w:r>
        <w:rPr>
          <w:rFonts w:eastAsiaTheme="minorEastAsia"/>
          <w:lang w:eastAsia="zh-CN"/>
        </w:rPr>
        <w:t>does not support multiple PRACH transmissions with different Tx beams</w:t>
      </w:r>
      <w:r>
        <w:rPr>
          <w:rFonts w:hint="eastAsia" w:eastAsiaTheme="minorEastAsia"/>
          <w:lang w:val="en-US" w:eastAsia="zh-CN"/>
        </w:rPr>
        <w:t>. In such case, it</w:t>
      </w:r>
      <w:r>
        <w:rPr>
          <w:rFonts w:eastAsiaTheme="minorEastAsia"/>
          <w:lang w:val="en-US" w:eastAsia="zh-CN"/>
        </w:rPr>
        <w:t>’</w:t>
      </w:r>
      <w:r>
        <w:rPr>
          <w:rFonts w:hint="eastAsia" w:eastAsiaTheme="minorEastAsia"/>
          <w:lang w:val="en-US" w:eastAsia="zh-CN"/>
        </w:rPr>
        <w:t xml:space="preserve">s better for the </w:t>
      </w:r>
      <w:r>
        <w:rPr>
          <w:rFonts w:eastAsiaTheme="minorEastAsia"/>
          <w:lang w:eastAsia="zh-CN"/>
        </w:rPr>
        <w:t xml:space="preserve">UE </w:t>
      </w:r>
      <w:r>
        <w:rPr>
          <w:rFonts w:hint="eastAsia" w:eastAsiaTheme="minorEastAsia"/>
          <w:lang w:val="en-US" w:eastAsia="zh-CN"/>
        </w:rPr>
        <w:t>to</w:t>
      </w:r>
      <w:r>
        <w:rPr>
          <w:rFonts w:eastAsiaTheme="minorEastAsia"/>
          <w:lang w:eastAsia="zh-CN"/>
        </w:rPr>
        <w:t xml:space="preserve"> </w:t>
      </w:r>
      <w:r>
        <w:rPr>
          <w:rFonts w:hint="eastAsia" w:eastAsiaTheme="minorEastAsia"/>
          <w:lang w:val="en-US" w:eastAsia="zh-CN"/>
        </w:rPr>
        <w:t>t</w:t>
      </w:r>
      <w:r>
        <w:rPr>
          <w:rFonts w:eastAsiaTheme="minorEastAsia"/>
          <w:lang w:eastAsia="zh-CN"/>
        </w:rPr>
        <w:t>ransmit PRACH with a wide/rough uplink beam</w:t>
      </w:r>
      <w:r>
        <w:rPr>
          <w:rFonts w:hint="eastAsia" w:eastAsiaTheme="minorEastAsia"/>
          <w:lang w:val="en-US" w:eastAsia="zh-CN"/>
        </w:rPr>
        <w:t xml:space="preserve"> instead of</w:t>
      </w:r>
      <w:r>
        <w:rPr>
          <w:rFonts w:eastAsiaTheme="minorEastAsia"/>
          <w:lang w:eastAsia="zh-CN"/>
        </w:rPr>
        <w:t xml:space="preserve"> </w:t>
      </w:r>
      <w:r>
        <w:rPr>
          <w:rFonts w:hint="eastAsia" w:eastAsiaTheme="minorEastAsia"/>
          <w:lang w:val="en-US" w:eastAsia="zh-CN"/>
        </w:rPr>
        <w:t xml:space="preserve">blindly </w:t>
      </w:r>
      <w:r>
        <w:rPr>
          <w:rFonts w:eastAsiaTheme="minorEastAsia"/>
          <w:lang w:eastAsia="zh-CN"/>
        </w:rPr>
        <w:t>select</w:t>
      </w:r>
      <w:r>
        <w:rPr>
          <w:rFonts w:hint="eastAsia" w:eastAsiaTheme="minorEastAsia"/>
          <w:lang w:val="en-US" w:eastAsia="zh-CN"/>
        </w:rPr>
        <w:t>ing</w:t>
      </w:r>
      <w:r>
        <w:rPr>
          <w:rFonts w:eastAsiaTheme="minorEastAsia"/>
          <w:lang w:eastAsia="zh-CN"/>
        </w:rPr>
        <w:t xml:space="preserve"> a UL Tx beam for PRACH transmission </w:t>
      </w:r>
      <w:r>
        <w:rPr>
          <w:rFonts w:hint="eastAsia" w:eastAsiaTheme="minorEastAsia"/>
          <w:lang w:val="en-US" w:eastAsia="zh-CN"/>
        </w:rPr>
        <w:t xml:space="preserve">which may </w:t>
      </w:r>
      <w:r>
        <w:rPr>
          <w:rFonts w:eastAsiaTheme="minorEastAsia"/>
          <w:lang w:eastAsia="zh-CN"/>
        </w:rPr>
        <w:t>not match the channel or gNB UL Rx beam</w:t>
      </w:r>
      <w:r>
        <w:rPr>
          <w:rFonts w:hint="eastAsia" w:eastAsiaTheme="minorEastAsia"/>
          <w:lang w:eastAsia="zh-CN"/>
        </w:rPr>
        <w:t>.</w:t>
      </w:r>
      <w:r>
        <w:rPr>
          <w:rFonts w:eastAsiaTheme="minorEastAsia"/>
          <w:lang w:eastAsia="zh-CN"/>
        </w:rPr>
        <w:t xml:space="preserve"> If multiple PRACH transmissions with different beams is supported, i.e., beam sweeping is supported, UE </w:t>
      </w:r>
      <w:r>
        <w:rPr>
          <w:rFonts w:hint="eastAsia" w:eastAsiaTheme="minorEastAsia"/>
          <w:lang w:eastAsia="zh-CN"/>
        </w:rPr>
        <w:t>can</w:t>
      </w:r>
      <w:r>
        <w:rPr>
          <w:rFonts w:eastAsiaTheme="minorEastAsia"/>
          <w:lang w:eastAsia="zh-CN"/>
        </w:rPr>
        <w:t xml:space="preserve"> transmit PRACHs by sweeping different narrow beams to match the channel</w:t>
      </w:r>
      <w:r>
        <w:rPr>
          <w:rFonts w:hint="eastAsia" w:eastAsiaTheme="minorEastAsia"/>
          <w:lang w:eastAsia="zh-CN"/>
        </w:rPr>
        <w:t>.</w:t>
      </w:r>
      <w:r>
        <w:rPr>
          <w:rFonts w:eastAsiaTheme="minorEastAsia"/>
          <w:lang w:eastAsia="zh-CN"/>
        </w:rPr>
        <w:t xml:space="preserve"> For comparison, the simulation results are also provided when UE is capable of </w:t>
      </w:r>
      <w:r>
        <w:rPr>
          <w:rFonts w:eastAsiaTheme="minorEastAsia"/>
          <w:i/>
          <w:lang w:eastAsia="zh-CN"/>
        </w:rPr>
        <w:t>beamCorrespondenceWithoutUL-BeamSweeping</w:t>
      </w:r>
      <w:r>
        <w:rPr>
          <w:rFonts w:eastAsiaTheme="minorEastAsia"/>
          <w:lang w:eastAsia="zh-CN"/>
        </w:rPr>
        <w:t>.</w:t>
      </w:r>
    </w:p>
    <w:p>
      <w:pPr>
        <w:pStyle w:val="43"/>
        <w:snapToGrid w:val="0"/>
        <w:spacing w:afterLines="50"/>
        <w:ind w:left="0" w:firstLine="0"/>
        <w:jc w:val="left"/>
        <w:rPr>
          <w:rFonts w:eastAsiaTheme="minorEastAsia"/>
          <w:lang w:eastAsia="zh-CN"/>
        </w:rPr>
      </w:pPr>
      <w:r>
        <w:rPr>
          <w:rFonts w:eastAsiaTheme="minorEastAsia"/>
          <w:lang w:eastAsia="zh-CN"/>
        </w:rPr>
        <w:t>In this section, we provide the</w:t>
      </w:r>
      <w:r>
        <w:rPr>
          <w:rFonts w:hint="eastAsia" w:eastAsiaTheme="minorEastAsia"/>
          <w:lang w:val="en-US" w:eastAsia="zh-CN"/>
        </w:rPr>
        <w:t xml:space="preserve"> performance</w:t>
      </w:r>
      <w:r>
        <w:rPr>
          <w:rFonts w:eastAsiaTheme="minorEastAsia"/>
          <w:lang w:eastAsia="zh-CN"/>
        </w:rPr>
        <w:t xml:space="preserve"> comparison among such cases: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Case1</w:t>
      </w:r>
      <w:r>
        <w:rPr>
          <w:rFonts w:hint="eastAsia" w:ascii="宋体" w:hAnsi="宋体" w:cs="宋体"/>
        </w:rPr>
        <w:t>：</w:t>
      </w:r>
      <w:r>
        <w:rPr>
          <w:rFonts w:ascii="Times New Roman" w:hAnsi="Times New Roman"/>
        </w:rPr>
        <w:t xml:space="preserve">2 repetition with same </w:t>
      </w:r>
      <w:r>
        <w:rPr>
          <w:rFonts w:hint="eastAsia" w:ascii="Times New Roman" w:hAnsi="Times New Roman"/>
          <w:lang w:val="en-US" w:eastAsia="zh-CN"/>
        </w:rPr>
        <w:t>r</w:t>
      </w:r>
      <w:r>
        <w:rPr>
          <w:rFonts w:ascii="Times New Roman" w:hAnsi="Times New Roman"/>
        </w:rPr>
        <w:t>ough beam</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Case2</w:t>
      </w:r>
      <w:r>
        <w:rPr>
          <w:rFonts w:hint="eastAsia" w:ascii="宋体" w:hAnsi="宋体" w:cs="宋体"/>
        </w:rPr>
        <w:t>：</w:t>
      </w:r>
      <w:r>
        <w:rPr>
          <w:rFonts w:ascii="Times New Roman" w:hAnsi="Times New Roman"/>
        </w:rPr>
        <w:t>sweeping with 2 different fine beams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Case3</w:t>
      </w:r>
      <w:r>
        <w:rPr>
          <w:rFonts w:hint="eastAsia" w:ascii="宋体" w:hAnsi="宋体" w:cs="宋体"/>
        </w:rPr>
        <w:t>：</w:t>
      </w:r>
      <w:r>
        <w:rPr>
          <w:rFonts w:ascii="Times New Roman" w:hAnsi="Times New Roman"/>
        </w:rPr>
        <w:t>2 repetition with same fine beams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Case4</w:t>
      </w:r>
      <w:r>
        <w:rPr>
          <w:rFonts w:hint="eastAsia" w:ascii="宋体" w:hAnsi="宋体" w:cs="宋体"/>
        </w:rPr>
        <w:t>：</w:t>
      </w:r>
      <w:r>
        <w:rPr>
          <w:rFonts w:ascii="Times New Roman" w:hAnsi="Times New Roman"/>
        </w:rPr>
        <w:t xml:space="preserve">4 repetitions with same </w:t>
      </w:r>
      <w:r>
        <w:rPr>
          <w:rFonts w:hint="eastAsia" w:ascii="Times New Roman" w:hAnsi="Times New Roman"/>
          <w:lang w:val="en-US" w:eastAsia="zh-CN"/>
        </w:rPr>
        <w:t>r</w:t>
      </w:r>
      <w:r>
        <w:rPr>
          <w:rFonts w:ascii="Times New Roman" w:hAnsi="Times New Roman"/>
        </w:rPr>
        <w:t>ough beam</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Case5</w:t>
      </w:r>
      <w:r>
        <w:rPr>
          <w:rFonts w:hint="eastAsia" w:ascii="宋体" w:hAnsi="宋体" w:cs="宋体"/>
        </w:rPr>
        <w:t>：</w:t>
      </w:r>
      <w:r>
        <w:rPr>
          <w:rFonts w:ascii="Times New Roman" w:hAnsi="Times New Roman"/>
        </w:rPr>
        <w:t>sweeping with 4 different fine beams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Case6</w:t>
      </w:r>
      <w:r>
        <w:rPr>
          <w:rFonts w:hint="eastAsia" w:ascii="宋体" w:hAnsi="宋体" w:cs="宋体"/>
        </w:rPr>
        <w:t>：</w:t>
      </w:r>
      <w:r>
        <w:rPr>
          <w:rFonts w:ascii="Times New Roman" w:hAnsi="Times New Roman"/>
        </w:rPr>
        <w:t>4 repetitions with same fine beams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Case7</w:t>
      </w:r>
      <w:r>
        <w:rPr>
          <w:rFonts w:hint="eastAsia" w:ascii="宋体" w:hAnsi="宋体" w:cs="宋体"/>
        </w:rPr>
        <w:t>：</w:t>
      </w:r>
      <w:r>
        <w:rPr>
          <w:rFonts w:hint="eastAsia" w:ascii="Times New Roman" w:hAnsi="Times New Roman"/>
        </w:rPr>
        <w:t>8</w:t>
      </w:r>
      <w:r>
        <w:rPr>
          <w:rFonts w:ascii="Times New Roman" w:hAnsi="Times New Roman"/>
        </w:rPr>
        <w:t xml:space="preserve"> repetitions with same </w:t>
      </w:r>
      <w:r>
        <w:rPr>
          <w:rFonts w:hint="eastAsia" w:ascii="Times New Roman" w:hAnsi="Times New Roman"/>
          <w:lang w:val="en-US" w:eastAsia="zh-CN"/>
        </w:rPr>
        <w:t>r</w:t>
      </w:r>
      <w:r>
        <w:rPr>
          <w:rFonts w:ascii="Times New Roman" w:hAnsi="Times New Roman"/>
        </w:rPr>
        <w:t>ough beam</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Case8</w:t>
      </w:r>
      <w:r>
        <w:rPr>
          <w:rFonts w:hint="eastAsia" w:ascii="宋体" w:hAnsi="宋体" w:cs="宋体"/>
        </w:rPr>
        <w:t>：</w:t>
      </w:r>
      <w:r>
        <w:rPr>
          <w:rFonts w:ascii="Times New Roman" w:hAnsi="Times New Roman"/>
        </w:rPr>
        <w:t>sweeping with 8 different fine beams</w:t>
      </w:r>
    </w:p>
    <w:p>
      <w:pPr>
        <w:pStyle w:val="11"/>
        <w:widowControl w:val="0"/>
        <w:numPr>
          <w:ilvl w:val="0"/>
          <w:numId w:val="17"/>
        </w:numPr>
        <w:tabs>
          <w:tab w:val="clear" w:pos="1418"/>
          <w:tab w:val="clear" w:pos="4678"/>
          <w:tab w:val="clear" w:pos="5954"/>
          <w:tab w:val="clear" w:pos="7088"/>
        </w:tabs>
        <w:snapToGrid/>
        <w:spacing w:after="120" w:afterLines="50"/>
        <w:rPr>
          <w:rFonts w:ascii="Times New Roman" w:hAnsi="Times New Roman"/>
        </w:rPr>
      </w:pPr>
      <w:r>
        <w:rPr>
          <w:rFonts w:ascii="Times New Roman" w:hAnsi="Times New Roman"/>
        </w:rPr>
        <w:t>Case9</w:t>
      </w:r>
      <w:r>
        <w:rPr>
          <w:rFonts w:hint="eastAsia" w:ascii="宋体" w:hAnsi="宋体" w:cs="宋体"/>
        </w:rPr>
        <w:t>：</w:t>
      </w:r>
      <w:r>
        <w:rPr>
          <w:rFonts w:hint="eastAsia" w:ascii="Times New Roman" w:hAnsi="Times New Roman"/>
        </w:rPr>
        <w:t>8</w:t>
      </w:r>
      <w:r>
        <w:rPr>
          <w:rFonts w:ascii="Times New Roman" w:hAnsi="Times New Roman"/>
        </w:rPr>
        <w:t xml:space="preserve"> repetitions with same </w:t>
      </w:r>
      <w:r>
        <w:rPr>
          <w:rFonts w:ascii="Times New Roman" w:hAnsi="Times New Roman"/>
          <w:lang w:val="en-US" w:eastAsia="zh-CN"/>
        </w:rPr>
        <w:t>fine</w:t>
      </w:r>
      <w:r>
        <w:rPr>
          <w:rFonts w:ascii="Times New Roman" w:hAnsi="Times New Roman"/>
        </w:rPr>
        <w:t xml:space="preserve"> beam</w:t>
      </w:r>
    </w:p>
    <w:p>
      <w:pPr>
        <w:pStyle w:val="43"/>
        <w:tabs>
          <w:tab w:val="left" w:pos="4761"/>
        </w:tabs>
        <w:snapToGrid w:val="0"/>
        <w:spacing w:afterLines="50"/>
        <w:ind w:left="0" w:firstLine="0"/>
        <w:rPr>
          <w:rFonts w:eastAsiaTheme="minorEastAsia"/>
          <w:lang w:val="en-US" w:eastAsia="zh-CN"/>
        </w:rPr>
      </w:pPr>
      <w:r>
        <w:rPr>
          <w:rFonts w:hint="eastAsia" w:eastAsiaTheme="minorEastAsia"/>
          <w:lang w:val="en-US" w:eastAsia="zh-CN"/>
        </w:rPr>
        <w:t>In our evaluation, m</w:t>
      </w:r>
      <w:r>
        <w:rPr>
          <w:rFonts w:eastAsiaTheme="minorEastAsia"/>
          <w:lang w:eastAsia="zh-CN"/>
        </w:rPr>
        <w:t xml:space="preserve">ost simulation assumptions are based on </w:t>
      </w:r>
      <w:r>
        <w:rPr>
          <w:rFonts w:eastAsiaTheme="minorEastAsia"/>
          <w:lang w:val="en-US" w:eastAsia="zh-CN"/>
        </w:rPr>
        <w:t>38.830</w:t>
      </w:r>
      <w:r>
        <w:rPr>
          <w:rFonts w:eastAsiaTheme="minorEastAsia"/>
          <w:vertAlign w:val="superscript"/>
          <w:lang w:val="en-US" w:eastAsia="zh-CN"/>
        </w:rPr>
        <w:t>[2]</w:t>
      </w:r>
      <w:r>
        <w:rPr>
          <w:rFonts w:eastAsiaTheme="minorEastAsia"/>
          <w:lang w:val="en-US" w:eastAsia="zh-CN"/>
        </w:rPr>
        <w:t xml:space="preserve">, </w:t>
      </w:r>
      <w:r>
        <w:rPr>
          <w:rFonts w:hint="eastAsia" w:eastAsiaTheme="minorEastAsia"/>
          <w:lang w:val="en-US" w:eastAsia="zh-CN"/>
        </w:rPr>
        <w:t xml:space="preserve">and </w:t>
      </w:r>
      <w:r>
        <w:rPr>
          <w:rFonts w:eastAsiaTheme="minorEastAsia"/>
          <w:lang w:val="en-US" w:eastAsia="zh-CN"/>
        </w:rPr>
        <w:t>CDL-A channel is used as channel model.</w:t>
      </w:r>
      <w:r>
        <w:rPr>
          <w:rFonts w:hint="eastAsia" w:eastAsiaTheme="minorEastAsia"/>
          <w:lang w:val="en-US" w:eastAsia="zh-CN"/>
        </w:rPr>
        <w:t xml:space="preserve"> </w:t>
      </w:r>
      <w:r>
        <w:rPr>
          <w:rFonts w:hint="eastAsia"/>
          <w:lang w:eastAsia="zh-CN"/>
        </w:rPr>
        <w:t xml:space="preserve"> </w:t>
      </w:r>
      <w:r>
        <w:rPr>
          <w:rFonts w:hint="eastAsia"/>
          <w:lang w:val="en-US" w:eastAsia="zh-CN"/>
        </w:rPr>
        <w:t>M</w:t>
      </w:r>
      <w:r>
        <w:rPr>
          <w:rFonts w:hint="eastAsia"/>
          <w:lang w:eastAsia="zh-CN"/>
        </w:rPr>
        <w:t>ore detailed simulation assumptions are given in Table</w:t>
      </w:r>
      <w:r>
        <w:rPr>
          <w:lang w:eastAsia="zh-CN"/>
        </w:rPr>
        <w:t>s</w:t>
      </w:r>
      <w:r>
        <w:rPr>
          <w:rFonts w:hint="eastAsia"/>
          <w:lang w:eastAsia="zh-CN"/>
        </w:rPr>
        <w:t xml:space="preserve"> in the appendix</w:t>
      </w:r>
      <w:r>
        <w:rPr>
          <w:rFonts w:hint="eastAsia"/>
          <w:lang w:val="en-US" w:eastAsia="zh-CN"/>
        </w:rPr>
        <w:t xml:space="preserve">. </w:t>
      </w:r>
      <w:r>
        <w:rPr>
          <w:rFonts w:eastAsiaTheme="minorEastAsia"/>
          <w:lang w:val="en-US" w:eastAsia="zh-CN"/>
        </w:rPr>
        <w:t>For beam specific assumption, the number of swept beams in the beam set is equal to the number of PRACH transmissions. For PRACH transmissions with fine beam sweeping,</w:t>
      </w:r>
      <w:r>
        <w:t xml:space="preserve"> t</w:t>
      </w:r>
      <w:r>
        <w:rPr>
          <w:rFonts w:eastAsiaTheme="minorEastAsia"/>
          <w:lang w:val="en-US" w:eastAsia="zh-CN"/>
        </w:rPr>
        <w:t>he beam angel sets are showed as follows:</w:t>
      </w:r>
    </w:p>
    <w:p>
      <w:pPr>
        <w:widowControl w:val="0"/>
        <w:numPr>
          <w:ilvl w:val="0"/>
          <w:numId w:val="18"/>
        </w:numPr>
        <w:snapToGrid/>
        <w:spacing w:after="180"/>
        <w:ind w:hanging="420"/>
      </w:pPr>
      <w:r>
        <w:rPr>
          <w:rFonts w:hint="eastAsia"/>
          <w:lang w:eastAsia="zh-CN"/>
        </w:rPr>
        <w:t xml:space="preserve">2 repetitions </w:t>
      </w:r>
    </w:p>
    <w:p>
      <w:pPr>
        <w:widowControl w:val="0"/>
        <w:numPr>
          <w:ilvl w:val="0"/>
          <w:numId w:val="19"/>
        </w:numPr>
        <w:snapToGrid/>
        <w:spacing w:after="180"/>
        <w:ind w:hanging="420"/>
        <w:rPr>
          <w:lang w:eastAsia="zh-CN"/>
        </w:rPr>
      </w:pPr>
      <w:r>
        <w:rPr>
          <w:rFonts w:hint="eastAsia"/>
          <w:lang w:eastAsia="zh-CN"/>
        </w:rPr>
        <w:t>Azimuth angle set = [0]</w:t>
      </w:r>
    </w:p>
    <w:p>
      <w:pPr>
        <w:widowControl w:val="0"/>
        <w:numPr>
          <w:ilvl w:val="0"/>
          <w:numId w:val="19"/>
        </w:numPr>
        <w:snapToGrid/>
        <w:spacing w:after="180"/>
        <w:ind w:hanging="420"/>
        <w:rPr>
          <w:lang w:eastAsia="zh-CN"/>
        </w:rPr>
      </w:pPr>
      <w:r>
        <w:rPr>
          <w:rFonts w:hint="eastAsia"/>
          <w:lang w:eastAsia="zh-CN"/>
        </w:rPr>
        <w:t>Zenith angle set = [0, pi/6]</w:t>
      </w:r>
    </w:p>
    <w:p>
      <w:pPr>
        <w:widowControl w:val="0"/>
        <w:numPr>
          <w:ilvl w:val="0"/>
          <w:numId w:val="18"/>
        </w:numPr>
        <w:snapToGrid/>
        <w:spacing w:after="180"/>
        <w:ind w:hanging="420"/>
      </w:pPr>
      <w:r>
        <w:rPr>
          <w:rFonts w:hint="eastAsia"/>
          <w:lang w:eastAsia="zh-CN"/>
        </w:rPr>
        <w:t>4 repetitions</w:t>
      </w:r>
    </w:p>
    <w:p>
      <w:pPr>
        <w:widowControl w:val="0"/>
        <w:numPr>
          <w:ilvl w:val="0"/>
          <w:numId w:val="19"/>
        </w:numPr>
        <w:snapToGrid/>
        <w:spacing w:after="180"/>
        <w:ind w:hanging="420"/>
        <w:rPr>
          <w:lang w:eastAsia="zh-CN"/>
        </w:rPr>
      </w:pPr>
      <w:r>
        <w:rPr>
          <w:rFonts w:hint="eastAsia"/>
          <w:lang w:eastAsia="zh-CN"/>
        </w:rPr>
        <w:t>Azimuth angle set = [0, 7*pi/6]</w:t>
      </w:r>
    </w:p>
    <w:p>
      <w:pPr>
        <w:widowControl w:val="0"/>
        <w:numPr>
          <w:ilvl w:val="0"/>
          <w:numId w:val="19"/>
        </w:numPr>
        <w:snapToGrid/>
        <w:spacing w:after="180"/>
        <w:ind w:hanging="420"/>
      </w:pPr>
      <w:r>
        <w:rPr>
          <w:rFonts w:hint="eastAsia"/>
          <w:lang w:eastAsia="zh-CN"/>
        </w:rPr>
        <w:t>Zenith angle set = [0, pi/6]</w:t>
      </w:r>
    </w:p>
    <w:p>
      <w:pPr>
        <w:widowControl w:val="0"/>
        <w:numPr>
          <w:ilvl w:val="0"/>
          <w:numId w:val="18"/>
        </w:numPr>
        <w:snapToGrid/>
        <w:spacing w:after="180"/>
        <w:ind w:hanging="420"/>
      </w:pPr>
      <w:r>
        <w:rPr>
          <w:rFonts w:hint="eastAsia"/>
          <w:lang w:eastAsia="zh-CN"/>
        </w:rPr>
        <w:t>8 repetitions</w:t>
      </w:r>
    </w:p>
    <w:p>
      <w:pPr>
        <w:widowControl w:val="0"/>
        <w:numPr>
          <w:ilvl w:val="0"/>
          <w:numId w:val="19"/>
        </w:numPr>
        <w:snapToGrid/>
        <w:spacing w:after="180"/>
        <w:ind w:hanging="420"/>
        <w:rPr>
          <w:lang w:eastAsia="zh-CN"/>
        </w:rPr>
      </w:pPr>
      <w:r>
        <w:rPr>
          <w:rFonts w:hint="eastAsia"/>
          <w:lang w:eastAsia="zh-CN"/>
        </w:rPr>
        <w:t>Azimuth angle set = [0, pi/6, pi, 7*pi/6]</w:t>
      </w:r>
    </w:p>
    <w:p>
      <w:pPr>
        <w:widowControl w:val="0"/>
        <w:numPr>
          <w:ilvl w:val="0"/>
          <w:numId w:val="19"/>
        </w:numPr>
        <w:snapToGrid/>
        <w:spacing w:after="180"/>
        <w:ind w:hanging="420"/>
      </w:pPr>
      <w:r>
        <w:rPr>
          <w:rFonts w:hint="eastAsia"/>
          <w:lang w:eastAsia="zh-CN"/>
        </w:rPr>
        <w:t>Zenith angle set = [0, pi/6]</w:t>
      </w:r>
    </w:p>
    <w:p>
      <w:pPr>
        <w:spacing w:before="0" w:after="180"/>
        <w:rPr>
          <w:lang w:eastAsia="zh-CN"/>
        </w:rPr>
      </w:pPr>
      <w:r>
        <w:rPr>
          <w:rFonts w:hint="eastAsia"/>
          <w:lang w:eastAsia="zh-CN"/>
        </w:rPr>
        <w:t xml:space="preserve">In Figure </w:t>
      </w:r>
      <w:r>
        <w:rPr>
          <w:lang w:eastAsia="zh-CN"/>
        </w:rPr>
        <w:t>10</w:t>
      </w:r>
      <w:r>
        <w:rPr>
          <w:rFonts w:hint="eastAsia"/>
          <w:lang w:eastAsia="zh-CN"/>
        </w:rPr>
        <w:t xml:space="preserve">, the performance results of PRACH repetition are provided for 30GHz. </w:t>
      </w:r>
    </w:p>
    <w:p>
      <w:pPr>
        <w:spacing w:after="0"/>
        <w:jc w:val="center"/>
      </w:pPr>
      <w:r>
        <w:rPr>
          <w:lang w:val="en-US" w:eastAsia="zh-CN"/>
        </w:rPr>
        <w:drawing>
          <wp:inline distT="0" distB="0" distL="114300" distR="114300">
            <wp:extent cx="6111240" cy="3998595"/>
            <wp:effectExtent l="4445" t="4445" r="18415" b="16510"/>
            <wp:docPr id="13"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after="0"/>
        <w:jc w:val="center"/>
      </w:pPr>
    </w:p>
    <w:p>
      <w:pPr>
        <w:spacing w:afterLines="50"/>
        <w:jc w:val="center"/>
        <w:rPr>
          <w:lang w:eastAsia="zh-CN"/>
        </w:rPr>
      </w:pPr>
      <w:r>
        <w:rPr>
          <w:rFonts w:hint="eastAsia"/>
          <w:lang w:eastAsia="zh-CN"/>
        </w:rPr>
        <w:t xml:space="preserve">Figure </w:t>
      </w:r>
      <w:r>
        <w:rPr>
          <w:lang w:eastAsia="zh-CN"/>
        </w:rPr>
        <w:t>10</w:t>
      </w:r>
      <w:r>
        <w:rPr>
          <w:rFonts w:hint="eastAsia"/>
          <w:lang w:eastAsia="zh-CN"/>
        </w:rPr>
        <w:t>: Simulation results of PRACH repetition</w:t>
      </w:r>
    </w:p>
    <w:p>
      <w:pPr>
        <w:spacing w:afterLines="50"/>
        <w:rPr>
          <w:iCs/>
        </w:rPr>
      </w:pPr>
    </w:p>
    <w:p>
      <w:pPr>
        <w:spacing w:afterLines="50"/>
        <w:rPr>
          <w:lang w:eastAsia="zh-CN"/>
        </w:rPr>
      </w:pPr>
      <w:r>
        <w:rPr>
          <w:lang w:eastAsia="zh-CN"/>
        </w:rPr>
        <w:t>T</w:t>
      </w:r>
      <w:r>
        <w:rPr>
          <w:rFonts w:hint="eastAsia"/>
          <w:lang w:eastAsia="zh-CN"/>
        </w:rPr>
        <w:t xml:space="preserve">he performance of PRACH with 2, 4 and 8 repetitions with fine beam sweeping </w:t>
      </w:r>
      <w:r>
        <w:rPr>
          <w:rFonts w:hint="eastAsia"/>
          <w:lang w:val="en-US" w:eastAsia="zh-CN"/>
        </w:rPr>
        <w:t xml:space="preserve">is </w:t>
      </w:r>
      <w:r>
        <w:rPr>
          <w:rFonts w:hint="eastAsia"/>
          <w:lang w:eastAsia="zh-CN"/>
        </w:rPr>
        <w:t xml:space="preserve">about 1.18dB, 0.87dB and 0.83dB better than 2, 4 and 8 </w:t>
      </w:r>
      <w:r>
        <w:rPr>
          <w:lang w:eastAsia="zh-CN"/>
        </w:rPr>
        <w:t xml:space="preserve">PRACH </w:t>
      </w:r>
      <w:r>
        <w:rPr>
          <w:rFonts w:hint="eastAsia"/>
          <w:lang w:eastAsia="zh-CN"/>
        </w:rPr>
        <w:t xml:space="preserve">repetitions with rough beam respectively. </w:t>
      </w:r>
      <w:r>
        <w:rPr>
          <w:lang w:eastAsia="zh-CN"/>
        </w:rPr>
        <w:t>T</w:t>
      </w:r>
      <w:r>
        <w:rPr>
          <w:rFonts w:hint="eastAsia"/>
          <w:lang w:eastAsia="zh-CN"/>
        </w:rPr>
        <w:t xml:space="preserve">he performance of PRACH with 2, 4 and 8 repetitions with beam correspondence </w:t>
      </w:r>
      <w:r>
        <w:rPr>
          <w:rFonts w:hint="eastAsia"/>
          <w:lang w:val="en-US" w:eastAsia="zh-CN"/>
        </w:rPr>
        <w:t xml:space="preserve">is </w:t>
      </w:r>
      <w:r>
        <w:rPr>
          <w:rFonts w:hint="eastAsia"/>
          <w:lang w:eastAsia="zh-CN"/>
        </w:rPr>
        <w:t xml:space="preserve">about </w:t>
      </w:r>
      <w:r>
        <w:rPr>
          <w:rFonts w:hint="eastAsia"/>
          <w:lang w:val="en-US" w:eastAsia="zh-CN"/>
        </w:rPr>
        <w:t>0.54</w:t>
      </w:r>
      <w:r>
        <w:rPr>
          <w:rFonts w:hint="eastAsia"/>
          <w:lang w:eastAsia="zh-CN"/>
        </w:rPr>
        <w:t xml:space="preserve">dB, </w:t>
      </w:r>
      <w:r>
        <w:rPr>
          <w:rFonts w:hint="eastAsia"/>
          <w:lang w:val="en-US" w:eastAsia="zh-CN"/>
        </w:rPr>
        <w:t>1.13</w:t>
      </w:r>
      <w:r>
        <w:rPr>
          <w:rFonts w:hint="eastAsia"/>
          <w:lang w:eastAsia="zh-CN"/>
        </w:rPr>
        <w:t xml:space="preserve">dB and </w:t>
      </w:r>
      <w:r>
        <w:rPr>
          <w:rFonts w:hint="eastAsia"/>
          <w:lang w:val="en-US" w:eastAsia="zh-CN"/>
        </w:rPr>
        <w:t>1.05</w:t>
      </w:r>
      <w:r>
        <w:rPr>
          <w:rFonts w:hint="eastAsia"/>
          <w:lang w:eastAsia="zh-CN"/>
        </w:rPr>
        <w:t xml:space="preserve">dB better than 2, 4 and 8 </w:t>
      </w:r>
      <w:r>
        <w:rPr>
          <w:lang w:eastAsia="zh-CN"/>
        </w:rPr>
        <w:t xml:space="preserve">PRACH </w:t>
      </w:r>
      <w:r>
        <w:rPr>
          <w:rFonts w:hint="eastAsia"/>
          <w:lang w:eastAsia="zh-CN"/>
        </w:rPr>
        <w:t>repetitions with fine beam sweeping respectively. Thus, t</w:t>
      </w:r>
      <w:r>
        <w:rPr>
          <w:lang w:eastAsia="zh-CN"/>
        </w:rPr>
        <w:t xml:space="preserve">he multiple PRACH transmissions </w:t>
      </w:r>
      <w:r>
        <w:rPr>
          <w:rFonts w:hint="eastAsia"/>
          <w:lang w:eastAsia="zh-CN"/>
        </w:rPr>
        <w:t xml:space="preserve">with beam sweeping </w:t>
      </w:r>
      <w:r>
        <w:rPr>
          <w:lang w:eastAsia="zh-CN"/>
        </w:rPr>
        <w:t xml:space="preserve">should be supported for coverage enhancement especially for the case that UE is incapable of </w:t>
      </w:r>
      <w:r>
        <w:rPr>
          <w:i/>
          <w:lang w:eastAsia="zh-CN"/>
        </w:rPr>
        <w:t>beamCorrespondenceWithoutUL-BeamSweeping</w:t>
      </w:r>
      <w:r>
        <w:rPr>
          <w:lang w:eastAsia="zh-CN"/>
        </w:rPr>
        <w:t>.</w:t>
      </w:r>
    </w:p>
    <w:p>
      <w:pPr>
        <w:spacing w:afterLines="50"/>
        <w:rPr>
          <w:i/>
          <w:iCs/>
          <w:lang w:eastAsia="zh-CN"/>
        </w:rPr>
      </w:pPr>
      <w:r>
        <w:rPr>
          <w:b/>
          <w:bCs/>
          <w:i/>
          <w:lang w:eastAsia="zh-CN"/>
        </w:rPr>
        <w:t>Observation 5:</w:t>
      </w:r>
      <w:r>
        <w:rPr>
          <w:rFonts w:hint="eastAsia"/>
          <w:b/>
          <w:bCs/>
          <w:i/>
          <w:lang w:eastAsia="zh-CN"/>
        </w:rPr>
        <w:t xml:space="preserve"> </w:t>
      </w:r>
      <w:r>
        <w:rPr>
          <w:rFonts w:hint="eastAsia"/>
          <w:i/>
          <w:iCs/>
          <w:lang w:eastAsia="zh-CN"/>
        </w:rPr>
        <w:t xml:space="preserve">For PRACH transmission, about 0.83~1.18 dB gain can be obtained by employing 2, 4, or 8 repetitions with fine beam </w:t>
      </w:r>
      <w:r>
        <w:rPr>
          <w:i/>
          <w:iCs/>
          <w:lang w:eastAsia="zh-CN"/>
        </w:rPr>
        <w:t xml:space="preserve">sweeping </w:t>
      </w:r>
      <w:r>
        <w:rPr>
          <w:rFonts w:hint="eastAsia"/>
          <w:i/>
          <w:iCs/>
          <w:lang w:eastAsia="zh-CN"/>
        </w:rPr>
        <w:t>compar</w:t>
      </w:r>
      <w:r>
        <w:rPr>
          <w:i/>
          <w:iCs/>
          <w:lang w:eastAsia="zh-CN"/>
        </w:rPr>
        <w:t>ed</w:t>
      </w:r>
      <w:r>
        <w:rPr>
          <w:rFonts w:hint="eastAsia"/>
          <w:i/>
          <w:iCs/>
          <w:lang w:eastAsia="zh-CN"/>
        </w:rPr>
        <w:t xml:space="preserve"> with 2, 4 and 8 repetitions with same rough beam respectively.</w:t>
      </w:r>
      <w:r>
        <w:rPr>
          <w:rFonts w:hint="eastAsia"/>
          <w:i/>
          <w:iCs/>
          <w:lang w:val="en-US" w:eastAsia="zh-CN"/>
        </w:rPr>
        <w:t xml:space="preserve"> A</w:t>
      </w:r>
      <w:r>
        <w:rPr>
          <w:rFonts w:hint="eastAsia"/>
          <w:i/>
          <w:iCs/>
          <w:lang w:eastAsia="zh-CN"/>
        </w:rPr>
        <w:t>bout 0.</w:t>
      </w:r>
      <w:r>
        <w:rPr>
          <w:rFonts w:hint="eastAsia"/>
          <w:i/>
          <w:iCs/>
          <w:lang w:val="en-US" w:eastAsia="zh-CN"/>
        </w:rPr>
        <w:t>54</w:t>
      </w:r>
      <w:r>
        <w:rPr>
          <w:rFonts w:hint="eastAsia"/>
          <w:i/>
          <w:iCs/>
          <w:lang w:eastAsia="zh-CN"/>
        </w:rPr>
        <w:t>~1.1</w:t>
      </w:r>
      <w:r>
        <w:rPr>
          <w:rFonts w:hint="eastAsia"/>
          <w:i/>
          <w:iCs/>
          <w:lang w:val="en-US" w:eastAsia="zh-CN"/>
        </w:rPr>
        <w:t>3</w:t>
      </w:r>
      <w:r>
        <w:rPr>
          <w:rFonts w:hint="eastAsia"/>
          <w:i/>
          <w:iCs/>
          <w:lang w:eastAsia="zh-CN"/>
        </w:rPr>
        <w:t xml:space="preserve"> dB gain can be obtained by employing 2, 4, or 8 repetitions with beam </w:t>
      </w:r>
      <w:r>
        <w:rPr>
          <w:rFonts w:hint="eastAsia"/>
          <w:i/>
          <w:iCs/>
          <w:lang w:val="en-US" w:eastAsia="zh-CN"/>
        </w:rPr>
        <w:t xml:space="preserve">correspondence </w:t>
      </w:r>
      <w:r>
        <w:rPr>
          <w:rFonts w:hint="eastAsia"/>
          <w:i/>
          <w:iCs/>
          <w:lang w:eastAsia="zh-CN"/>
        </w:rPr>
        <w:t>compar</w:t>
      </w:r>
      <w:r>
        <w:rPr>
          <w:i/>
          <w:iCs/>
          <w:lang w:eastAsia="zh-CN"/>
        </w:rPr>
        <w:t>ed</w:t>
      </w:r>
      <w:r>
        <w:rPr>
          <w:rFonts w:hint="eastAsia"/>
          <w:i/>
          <w:iCs/>
          <w:lang w:eastAsia="zh-CN"/>
        </w:rPr>
        <w:t xml:space="preserve"> with 2, 4 and 8 repetitions with fine beam </w:t>
      </w:r>
      <w:r>
        <w:rPr>
          <w:i/>
          <w:iCs/>
          <w:lang w:eastAsia="zh-CN"/>
        </w:rPr>
        <w:t>sweeping</w:t>
      </w:r>
      <w:r>
        <w:rPr>
          <w:rFonts w:hint="eastAsia"/>
          <w:i/>
          <w:iCs/>
          <w:lang w:eastAsia="zh-CN"/>
        </w:rPr>
        <w:t xml:space="preserve"> respectively.</w:t>
      </w:r>
    </w:p>
    <w:p>
      <w:r>
        <w:rPr>
          <w:rFonts w:hint="eastAsia"/>
          <w:b/>
          <w:i/>
          <w:lang w:eastAsia="zh-CN"/>
        </w:rPr>
        <w:t>P</w:t>
      </w:r>
      <w:r>
        <w:rPr>
          <w:b/>
          <w:i/>
          <w:lang w:eastAsia="zh-CN"/>
        </w:rPr>
        <w:t>roposal 28:</w:t>
      </w:r>
      <w:r>
        <w:rPr>
          <w:rFonts w:eastAsiaTheme="minorEastAsia"/>
          <w:i/>
          <w:lang w:eastAsia="zh-CN"/>
        </w:rPr>
        <w:t xml:space="preserve"> </w:t>
      </w:r>
      <w:r>
        <w:rPr>
          <w:i/>
          <w:lang w:eastAsia="zh-CN"/>
        </w:rPr>
        <w:t>Multiple PRACH transmissions with different beams on the ROs associated with the same SSB should be supported for PRACH coverage enhancement especially for the case that UE is incapable of beamCorrespondenceWithoutUL-BeamSweeping.</w:t>
      </w:r>
    </w:p>
    <w:p>
      <w:pPr>
        <w:rPr>
          <w:lang w:eastAsia="zh-CN"/>
        </w:rPr>
      </w:pPr>
    </w:p>
    <w:p>
      <w:pPr>
        <w:pStyle w:val="2"/>
      </w:pPr>
      <w:r>
        <w:t>Conclusion</w:t>
      </w:r>
    </w:p>
    <w:p>
      <w:pPr>
        <w:rPr>
          <w:rFonts w:ascii="Arial" w:hAnsi="Arial" w:cs="Arial"/>
          <w:b/>
        </w:rPr>
      </w:pPr>
      <w:r>
        <w:rPr>
          <w:rFonts w:hint="eastAsia"/>
          <w:lang w:eastAsia="zh-CN"/>
        </w:rPr>
        <w:t>According to the discussion above, we have the following observations and proposals.</w:t>
      </w:r>
    </w:p>
    <w:p>
      <w:pPr>
        <w:overflowPunct w:val="0"/>
        <w:autoSpaceDE w:val="0"/>
        <w:autoSpaceDN w:val="0"/>
        <w:adjustRightInd w:val="0"/>
        <w:jc w:val="center"/>
        <w:textAlignment w:val="baseline"/>
        <w:rPr>
          <w:b/>
          <w:bCs/>
          <w:u w:val="single"/>
          <w:lang w:val="en-US" w:eastAsia="zh-CN"/>
        </w:rPr>
      </w:pPr>
      <w:r>
        <w:rPr>
          <w:b/>
          <w:bCs/>
          <w:u w:val="single"/>
          <w:lang w:val="en-US" w:eastAsia="zh-CN"/>
        </w:rPr>
        <w:t>Triggering of multiple PRACH transmissions</w:t>
      </w:r>
    </w:p>
    <w:p>
      <w:pPr>
        <w:rPr>
          <w:i/>
        </w:rPr>
      </w:pPr>
      <w:r>
        <w:rPr>
          <w:rFonts w:hint="eastAsia"/>
          <w:b/>
          <w:i/>
          <w:lang w:eastAsia="zh-CN"/>
        </w:rPr>
        <w:t>P</w:t>
      </w:r>
      <w:r>
        <w:rPr>
          <w:b/>
          <w:i/>
          <w:lang w:eastAsia="zh-CN"/>
        </w:rPr>
        <w:t xml:space="preserve">roposal 1: </w:t>
      </w:r>
      <w:r>
        <w:rPr>
          <w:i/>
          <w:lang w:eastAsia="zh-CN"/>
        </w:rPr>
        <w:t xml:space="preserve">UE can initiate the multiplex PRACH transmissions when the number of single PRACH attempts exceeds a threshold. The threshold can be the parameter of </w:t>
      </w:r>
      <w:r>
        <w:rPr>
          <w:i/>
        </w:rPr>
        <w:t>preambleTransMax</w:t>
      </w:r>
      <w:r>
        <w:rPr>
          <w:i/>
          <w:lang w:eastAsia="zh-CN"/>
        </w:rPr>
        <w:t xml:space="preserve"> or a new parameter </w:t>
      </w:r>
      <w:r>
        <w:rPr>
          <w:i/>
        </w:rPr>
        <w:t>less than preambleTransMax.</w:t>
      </w:r>
    </w:p>
    <w:p>
      <w:pPr>
        <w:overflowPunct w:val="0"/>
        <w:autoSpaceDE w:val="0"/>
        <w:autoSpaceDN w:val="0"/>
        <w:adjustRightInd w:val="0"/>
        <w:jc w:val="center"/>
        <w:textAlignment w:val="baseline"/>
        <w:rPr>
          <w:b/>
          <w:bCs/>
          <w:u w:val="single"/>
          <w:lang w:val="en-US" w:eastAsia="zh-CN"/>
        </w:rPr>
      </w:pPr>
      <w:r>
        <w:rPr>
          <w:b/>
          <w:bCs/>
          <w:u w:val="single"/>
          <w:lang w:val="en-US" w:eastAsia="zh-CN"/>
        </w:rPr>
        <w:t>Number of multiple PRACH transmissions</w:t>
      </w:r>
    </w:p>
    <w:p>
      <w:pPr>
        <w:rPr>
          <w:i/>
          <w:lang w:eastAsia="zh-CN"/>
        </w:rPr>
      </w:pPr>
      <w:r>
        <w:rPr>
          <w:rFonts w:hint="eastAsia"/>
          <w:b/>
          <w:i/>
          <w:lang w:eastAsia="zh-CN"/>
        </w:rPr>
        <w:t>P</w:t>
      </w:r>
      <w:r>
        <w:rPr>
          <w:b/>
          <w:i/>
          <w:lang w:eastAsia="zh-CN"/>
        </w:rPr>
        <w:t xml:space="preserve">roposal 2: </w:t>
      </w:r>
      <w:r>
        <w:rPr>
          <w:i/>
          <w:lang w:eastAsia="zh-CN"/>
        </w:rPr>
        <w:t>Multiple values for the number of multiple PRACH transmissions should be supported to be configured by gNB</w:t>
      </w:r>
      <w:r>
        <w:rPr>
          <w:rFonts w:hint="eastAsia"/>
          <w:i/>
          <w:lang w:val="en-US" w:eastAsia="zh-CN"/>
        </w:rPr>
        <w:t>, simultaneously</w:t>
      </w:r>
      <w:r>
        <w:rPr>
          <w:i/>
          <w:lang w:eastAsia="zh-CN"/>
        </w:rPr>
        <w:t>. The value set is proposed to be {2,4,8} or the subset of {2,4,8} .</w:t>
      </w:r>
    </w:p>
    <w:p>
      <w:pPr>
        <w:rPr>
          <w:i/>
          <w:lang w:eastAsia="zh-CN"/>
        </w:rPr>
      </w:pPr>
      <w:r>
        <w:rPr>
          <w:rFonts w:hint="eastAsia"/>
          <w:b/>
          <w:i/>
          <w:lang w:eastAsia="zh-CN"/>
        </w:rPr>
        <w:t>P</w:t>
      </w:r>
      <w:r>
        <w:rPr>
          <w:b/>
          <w:i/>
          <w:lang w:eastAsia="zh-CN"/>
        </w:rPr>
        <w:t xml:space="preserve">roposal 3: </w:t>
      </w:r>
      <w:r>
        <w:rPr>
          <w:i/>
          <w:lang w:eastAsia="zh-CN"/>
        </w:rPr>
        <w:t>For multiple PRACH transmissions with same Tx beam, one or multiple SSB-RSRP thresholds are used to determine the number of multiple PRACH transmissions</w:t>
      </w:r>
      <w:r>
        <w:rPr>
          <w:rFonts w:hint="eastAsia"/>
          <w:i/>
          <w:lang w:eastAsia="zh-CN"/>
        </w:rPr>
        <w:t xml:space="preserve"> </w:t>
      </w:r>
      <w:r>
        <w:rPr>
          <w:i/>
          <w:lang w:eastAsia="zh-CN"/>
        </w:rPr>
        <w:t>and the SSB-RSRP thresholds are associated with the values for the number of multiple PRACH transmissions.</w:t>
      </w:r>
    </w:p>
    <w:p>
      <w:pPr>
        <w:jc w:val="center"/>
        <w:rPr>
          <w:b/>
          <w:bCs/>
          <w:u w:val="single"/>
          <w:lang w:eastAsia="zh-CN"/>
        </w:rPr>
      </w:pPr>
      <w:r>
        <w:rPr>
          <w:rFonts w:hint="eastAsia"/>
          <w:b/>
          <w:bCs/>
          <w:u w:val="single"/>
          <w:lang w:eastAsia="zh-CN"/>
        </w:rPr>
        <w:t xml:space="preserve">Resource </w:t>
      </w:r>
      <w:r>
        <w:rPr>
          <w:b/>
          <w:bCs/>
          <w:u w:val="single"/>
          <w:lang w:eastAsia="zh-CN"/>
        </w:rPr>
        <w:t xml:space="preserve">partitioning </w:t>
      </w:r>
      <w:r>
        <w:rPr>
          <w:rFonts w:hint="eastAsia"/>
          <w:b/>
          <w:bCs/>
          <w:u w:val="single"/>
          <w:lang w:eastAsia="zh-CN"/>
        </w:rPr>
        <w:t>for multiple PRACH transmissions</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1</w:t>
      </w:r>
      <w:r>
        <w:rPr>
          <w:rFonts w:hint="eastAsia" w:eastAsiaTheme="minorEastAsia"/>
          <w:b/>
          <w:bCs/>
          <w:i/>
          <w:iCs/>
          <w:lang w:val="en-US" w:eastAsia="zh-CN"/>
        </w:rPr>
        <w:t>:</w:t>
      </w:r>
      <w:r>
        <w:rPr>
          <w:rFonts w:hint="eastAsia" w:eastAsiaTheme="minorEastAsia"/>
          <w:i/>
          <w:iCs/>
          <w:lang w:val="en-US" w:eastAsia="zh-CN"/>
        </w:rPr>
        <w:t xml:space="preserve"> </w:t>
      </w:r>
      <w:r>
        <w:rPr>
          <w:rFonts w:eastAsiaTheme="minorEastAsia"/>
          <w:i/>
          <w:iCs/>
          <w:lang w:val="en-US" w:eastAsia="zh-CN"/>
        </w:rPr>
        <w:t xml:space="preserve">For </w:t>
      </w:r>
      <w:r>
        <w:rPr>
          <w:rFonts w:eastAsiaTheme="minorEastAsia"/>
          <w:i/>
          <w:iCs/>
          <w:lang w:eastAsia="zh-CN"/>
        </w:rPr>
        <w:t>multiple PRACH transmission</w:t>
      </w:r>
      <w:r>
        <w:rPr>
          <w:rFonts w:eastAsiaTheme="minorEastAsia"/>
          <w:i/>
          <w:iCs/>
          <w:lang w:val="en-US" w:eastAsia="zh-CN"/>
        </w:rPr>
        <w:t>s</w:t>
      </w:r>
      <w:r>
        <w:rPr>
          <w:rFonts w:eastAsiaTheme="minorEastAsia"/>
          <w:i/>
          <w:iCs/>
          <w:lang w:eastAsia="zh-CN"/>
        </w:rPr>
        <w:t xml:space="preserve"> with the same beam</w:t>
      </w:r>
      <w:r>
        <w:rPr>
          <w:rFonts w:eastAsiaTheme="minorEastAsia"/>
          <w:i/>
          <w:iCs/>
          <w:lang w:val="en-US" w:eastAsia="zh-CN"/>
        </w:rPr>
        <w:t xml:space="preserve">, </w:t>
      </w:r>
      <w:r>
        <w:rPr>
          <w:rFonts w:eastAsiaTheme="minorEastAsia"/>
          <w:i/>
          <w:iCs/>
          <w:lang w:eastAsia="zh-CN"/>
        </w:rPr>
        <w:t xml:space="preserve">PRACH resource partitioning is </w:t>
      </w:r>
      <w:r>
        <w:rPr>
          <w:rFonts w:eastAsiaTheme="minorEastAsia"/>
          <w:i/>
          <w:iCs/>
          <w:lang w:val="en-US" w:eastAsia="zh-CN"/>
        </w:rPr>
        <w:t>needed to</w:t>
      </w:r>
      <w:r>
        <w:rPr>
          <w:rFonts w:eastAsiaTheme="minorEastAsia"/>
          <w:i/>
          <w:iCs/>
          <w:lang w:eastAsia="zh-CN"/>
        </w:rPr>
        <w:t xml:space="preserve"> differentiate </w:t>
      </w:r>
      <w:r>
        <w:rPr>
          <w:rFonts w:eastAsiaTheme="minorEastAsia"/>
          <w:i/>
          <w:iCs/>
          <w:lang w:val="en-US" w:eastAsia="zh-CN"/>
        </w:rPr>
        <w:t xml:space="preserve">the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r>
        <w:rPr>
          <w:rFonts w:eastAsiaTheme="minorEastAsia"/>
          <w:i/>
          <w:iCs/>
          <w:lang w:val="en-US" w:eastAsia="zh-CN"/>
        </w:rPr>
        <w:t xml:space="preserve"> </w:t>
      </w:r>
    </w:p>
    <w:p>
      <w:pPr>
        <w:rPr>
          <w:i/>
          <w:lang w:eastAsia="zh-CN"/>
        </w:rPr>
      </w:pPr>
      <w:r>
        <w:rPr>
          <w:rFonts w:hint="eastAsia"/>
          <w:b/>
          <w:i/>
          <w:lang w:eastAsia="zh-CN"/>
        </w:rPr>
        <w:t>P</w:t>
      </w:r>
      <w:r>
        <w:rPr>
          <w:b/>
          <w:i/>
          <w:lang w:eastAsia="zh-CN"/>
        </w:rPr>
        <w:t xml:space="preserve">roposal 4: </w:t>
      </w:r>
      <w:r>
        <w:rPr>
          <w:i/>
          <w:lang w:eastAsia="zh-CN"/>
        </w:rPr>
        <w:t>For multiple PRACH transmissions with same Tx beam,</w:t>
      </w:r>
      <w:r>
        <w:rPr>
          <w:rFonts w:eastAsiaTheme="minorEastAsia"/>
          <w:i/>
          <w:iCs/>
          <w:lang w:eastAsia="zh-CN"/>
        </w:rPr>
        <w:t xml:space="preserve"> PRACH resource partitioning should be support</w:t>
      </w:r>
      <w:r>
        <w:rPr>
          <w:rFonts w:eastAsiaTheme="minorEastAsia"/>
          <w:i/>
          <w:iCs/>
          <w:lang w:val="en-US" w:eastAsia="zh-CN"/>
        </w:rPr>
        <w:t>ed to</w:t>
      </w:r>
      <w:r>
        <w:rPr>
          <w:rFonts w:eastAsiaTheme="minorEastAsia"/>
          <w:i/>
          <w:iCs/>
          <w:lang w:eastAsia="zh-CN"/>
        </w:rPr>
        <w:t xml:space="preserve"> differentiate </w:t>
      </w:r>
      <w:r>
        <w:rPr>
          <w:rFonts w:eastAsiaTheme="minorEastAsia"/>
          <w:i/>
          <w:iCs/>
          <w:lang w:val="en-US" w:eastAsia="zh-CN"/>
        </w:rPr>
        <w:t xml:space="preserve">the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2</w:t>
      </w:r>
      <w:r>
        <w:rPr>
          <w:rFonts w:hint="eastAsia" w:eastAsiaTheme="minorEastAsia"/>
          <w:b/>
          <w:bCs/>
          <w:i/>
          <w:iCs/>
          <w:lang w:val="en-US" w:eastAsia="zh-CN"/>
        </w:rPr>
        <w:t>:</w:t>
      </w:r>
      <w:r>
        <w:rPr>
          <w:rFonts w:hint="eastAsia" w:eastAsiaTheme="minorEastAsia"/>
          <w:i/>
          <w:iCs/>
          <w:lang w:val="en-US" w:eastAsia="zh-CN"/>
        </w:rPr>
        <w:t xml:space="preserve"> </w:t>
      </w:r>
      <w:r>
        <w:rPr>
          <w:rFonts w:eastAsiaTheme="minorEastAsia"/>
          <w:i/>
          <w:iCs/>
          <w:lang w:val="en-US" w:eastAsia="zh-CN"/>
        </w:rPr>
        <w:t xml:space="preserve">The separate preamble resources can not only be used on shared ROs, but also be used on separate ROs. </w:t>
      </w:r>
    </w:p>
    <w:p>
      <w:pPr>
        <w:rPr>
          <w:i/>
          <w:lang w:eastAsia="zh-CN"/>
        </w:rPr>
      </w:pPr>
      <w:r>
        <w:rPr>
          <w:rFonts w:hint="eastAsia"/>
          <w:b/>
          <w:i/>
          <w:lang w:eastAsia="zh-CN"/>
        </w:rPr>
        <w:t>P</w:t>
      </w:r>
      <w:r>
        <w:rPr>
          <w:b/>
          <w:i/>
          <w:lang w:eastAsia="zh-CN"/>
        </w:rPr>
        <w:t>roposal 5:</w:t>
      </w:r>
      <w:r>
        <w:rPr>
          <w:rFonts w:eastAsiaTheme="minorEastAsia"/>
          <w:i/>
          <w:lang w:eastAsia="zh-CN"/>
        </w:rPr>
        <w:t xml:space="preserve"> Separated preamble </w:t>
      </w:r>
      <w:r>
        <w:rPr>
          <w:rFonts w:hint="eastAsia" w:eastAsiaTheme="minorEastAsia"/>
          <w:i/>
          <w:lang w:eastAsia="zh-CN"/>
        </w:rPr>
        <w:t xml:space="preserve">resources </w:t>
      </w:r>
      <w:r>
        <w:rPr>
          <w:rFonts w:eastAsiaTheme="minorEastAsia"/>
          <w:i/>
          <w:lang w:eastAsia="zh-CN"/>
        </w:rPr>
        <w:t>could be supported to identify the number of multiple PRACH transmissions, if separate ROs are configured for multiple PRACH transmission</w:t>
      </w:r>
      <w:r>
        <w:rPr>
          <w:rFonts w:hint="eastAsia" w:eastAsiaTheme="minorEastAsia"/>
          <w:i/>
          <w:lang w:eastAsia="zh-CN"/>
        </w:rPr>
        <w:t>s</w:t>
      </w:r>
      <w:r>
        <w:rPr>
          <w:rFonts w:eastAsiaTheme="minorEastAsia"/>
          <w:i/>
          <w:lang w:eastAsia="zh-CN"/>
        </w:rPr>
        <w:t>.</w:t>
      </w:r>
    </w:p>
    <w:p>
      <w:pPr>
        <w:rPr>
          <w:i/>
          <w:lang w:eastAsia="zh-CN"/>
        </w:rPr>
      </w:pPr>
      <w:r>
        <w:rPr>
          <w:rFonts w:hint="eastAsia"/>
          <w:b/>
          <w:i/>
          <w:lang w:eastAsia="zh-CN"/>
        </w:rPr>
        <w:t>P</w:t>
      </w:r>
      <w:r>
        <w:rPr>
          <w:b/>
          <w:i/>
          <w:lang w:eastAsia="zh-CN"/>
        </w:rPr>
        <w:t>roposal 6:</w:t>
      </w:r>
      <w:r>
        <w:rPr>
          <w:rFonts w:eastAsiaTheme="minorEastAsia"/>
          <w:i/>
          <w:lang w:eastAsia="zh-CN"/>
        </w:rPr>
        <w:t xml:space="preserve"> Separated preamble </w:t>
      </w:r>
      <w:r>
        <w:rPr>
          <w:rFonts w:hint="eastAsia" w:eastAsiaTheme="minorEastAsia"/>
          <w:i/>
          <w:lang w:eastAsia="zh-CN"/>
        </w:rPr>
        <w:t xml:space="preserve">resources </w:t>
      </w:r>
      <w:r>
        <w:rPr>
          <w:rFonts w:eastAsiaTheme="minorEastAsia"/>
          <w:i/>
          <w:lang w:eastAsia="zh-CN"/>
        </w:rPr>
        <w:t>for multiple PRACH transmission</w:t>
      </w:r>
      <w:r>
        <w:rPr>
          <w:rFonts w:hint="eastAsia" w:eastAsiaTheme="minorEastAsia"/>
          <w:i/>
          <w:lang w:eastAsia="zh-CN"/>
        </w:rPr>
        <w:t>s</w:t>
      </w:r>
      <w:r>
        <w:rPr>
          <w:rFonts w:eastAsiaTheme="minorEastAsia"/>
          <w:i/>
          <w:lang w:eastAsia="zh-CN"/>
        </w:rPr>
        <w:t xml:space="preserve"> could be supported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 if legacy ROs are shared by multiple PRACH transmission</w:t>
      </w:r>
      <w:r>
        <w:rPr>
          <w:rFonts w:hint="eastAsia" w:eastAsiaTheme="minorEastAsia"/>
          <w:i/>
          <w:lang w:eastAsia="zh-CN"/>
        </w:rPr>
        <w:t>s</w:t>
      </w:r>
      <w:r>
        <w:rPr>
          <w:rFonts w:eastAsiaTheme="minorEastAsia"/>
          <w:i/>
          <w:lang w:eastAsia="zh-CN"/>
        </w:rPr>
        <w:t>.</w:t>
      </w:r>
    </w:p>
    <w:p>
      <w:pPr>
        <w:rPr>
          <w:i/>
          <w:lang w:eastAsia="zh-CN"/>
        </w:rPr>
      </w:pPr>
      <w:r>
        <w:rPr>
          <w:rFonts w:hint="eastAsia"/>
          <w:b/>
          <w:i/>
          <w:lang w:eastAsia="zh-CN"/>
        </w:rPr>
        <w:t>P</w:t>
      </w:r>
      <w:r>
        <w:rPr>
          <w:b/>
          <w:i/>
          <w:lang w:eastAsia="zh-CN"/>
        </w:rPr>
        <w:t>roposal 7:</w:t>
      </w:r>
      <w:r>
        <w:rPr>
          <w:rFonts w:eastAsiaTheme="minorEastAsia"/>
          <w:i/>
          <w:lang w:eastAsia="zh-CN"/>
        </w:rPr>
        <w:t xml:space="preserve"> To align the principle of preamble used for Rel-17 feature combination, msg1-Repetition-r18 is proposed for multiple PRACH transmissions if separated preamble for multiple PRACH transmission</w:t>
      </w:r>
      <w:r>
        <w:rPr>
          <w:rFonts w:hint="eastAsia" w:eastAsiaTheme="minorEastAsia"/>
          <w:i/>
          <w:lang w:eastAsia="zh-CN"/>
        </w:rPr>
        <w:t>s</w:t>
      </w:r>
      <w:r>
        <w:rPr>
          <w:rFonts w:eastAsiaTheme="minorEastAsia"/>
          <w:i/>
          <w:lang w:eastAsia="zh-CN"/>
        </w:rPr>
        <w:t xml:space="preserve"> is supported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w:t>
      </w:r>
    </w:p>
    <w:p>
      <w:pPr>
        <w:rPr>
          <w:i/>
          <w:lang w:eastAsia="zh-CN"/>
        </w:rPr>
      </w:pPr>
      <w:r>
        <w:rPr>
          <w:rFonts w:hint="eastAsia"/>
          <w:b/>
          <w:i/>
          <w:lang w:eastAsia="zh-CN"/>
        </w:rPr>
        <w:t>P</w:t>
      </w:r>
      <w:r>
        <w:rPr>
          <w:b/>
          <w:i/>
          <w:lang w:eastAsia="zh-CN"/>
        </w:rPr>
        <w:t xml:space="preserve">roposal 8: </w:t>
      </w:r>
      <w:r>
        <w:rPr>
          <w:rFonts w:eastAsiaTheme="minorEastAsia"/>
          <w:i/>
          <w:lang w:eastAsia="zh-CN"/>
        </w:rPr>
        <w:t>Separate ROs based on legacy PRACH configuration with additional new parameters should be supported for the multiple PRACH transmissions. The additional new parameters can be frequency domain offset or time domain offset which is relative to legacy PRACH time-frequency domain configurations.</w:t>
      </w:r>
    </w:p>
    <w:p>
      <w:pPr>
        <w:rPr>
          <w:i/>
          <w:iCs/>
        </w:rPr>
      </w:pPr>
      <w:r>
        <w:rPr>
          <w:rFonts w:hint="eastAsia"/>
          <w:b/>
          <w:i/>
          <w:lang w:eastAsia="zh-CN"/>
        </w:rPr>
        <w:t>P</w:t>
      </w:r>
      <w:r>
        <w:rPr>
          <w:b/>
          <w:i/>
          <w:lang w:eastAsia="zh-CN"/>
        </w:rPr>
        <w:t>roposal 9:</w:t>
      </w:r>
      <w:r>
        <w:rPr>
          <w:rFonts w:hint="eastAsia"/>
          <w:i/>
          <w:iCs/>
        </w:rPr>
        <w:t xml:space="preserve"> The RO </w:t>
      </w:r>
      <w:r>
        <w:rPr>
          <w:i/>
          <w:iCs/>
        </w:rPr>
        <w:t>window</w:t>
      </w:r>
      <w:r>
        <w:rPr>
          <w:rFonts w:hint="eastAsia"/>
          <w:i/>
          <w:iCs/>
        </w:rPr>
        <w:t xml:space="preserve"> is defined as a </w:t>
      </w:r>
      <w:r>
        <w:rPr>
          <w:i/>
          <w:iCs/>
        </w:rPr>
        <w:t xml:space="preserve">periodical </w:t>
      </w:r>
      <w:r>
        <w:rPr>
          <w:rFonts w:hint="eastAsia"/>
          <w:i/>
          <w:iCs/>
        </w:rPr>
        <w:t xml:space="preserve">time window in which all valid RO resources correspond to the same repetition factor. Different </w:t>
      </w:r>
      <w:r>
        <w:rPr>
          <w:i/>
          <w:iCs/>
        </w:rPr>
        <w:t>RO</w:t>
      </w:r>
      <w:r>
        <w:rPr>
          <w:rFonts w:hint="eastAsia"/>
          <w:i/>
          <w:iCs/>
        </w:rPr>
        <w:t xml:space="preserve"> windows </w:t>
      </w:r>
      <w:r>
        <w:rPr>
          <w:i/>
          <w:iCs/>
        </w:rPr>
        <w:t>with different repetition number</w:t>
      </w:r>
      <w:r>
        <w:rPr>
          <w:rFonts w:hint="eastAsia"/>
          <w:i/>
          <w:iCs/>
        </w:rPr>
        <w:t xml:space="preserve"> do not overlap with each other.</w:t>
      </w:r>
    </w:p>
    <w:p>
      <w:pPr>
        <w:rPr>
          <w:i/>
          <w:iCs/>
        </w:rPr>
      </w:pPr>
      <w:r>
        <w:rPr>
          <w:rFonts w:hint="eastAsia"/>
          <w:b/>
          <w:i/>
          <w:lang w:eastAsia="zh-CN"/>
        </w:rPr>
        <w:t>P</w:t>
      </w:r>
      <w:r>
        <w:rPr>
          <w:b/>
          <w:i/>
          <w:lang w:eastAsia="zh-CN"/>
        </w:rPr>
        <w:t>roposal 10:</w:t>
      </w:r>
      <w:r>
        <w:rPr>
          <w:rFonts w:hint="eastAsia"/>
          <w:i/>
          <w:iCs/>
        </w:rPr>
        <w:t xml:space="preserve"> </w:t>
      </w:r>
      <w:r>
        <w:rPr>
          <w:i/>
          <w:iCs/>
        </w:rPr>
        <w:t>If only one number of PRACH repetitions is configured, t</w:t>
      </w:r>
      <w:r>
        <w:rPr>
          <w:rFonts w:hint="eastAsia"/>
          <w:i/>
          <w:iCs/>
        </w:rPr>
        <w:t xml:space="preserve">he </w:t>
      </w:r>
      <w:r>
        <w:rPr>
          <w:i/>
          <w:iCs/>
        </w:rPr>
        <w:t xml:space="preserve">length of </w:t>
      </w:r>
      <w:r>
        <w:rPr>
          <w:rFonts w:hint="eastAsia"/>
          <w:i/>
          <w:iCs/>
        </w:rPr>
        <w:t xml:space="preserve">RO </w:t>
      </w:r>
      <w:r>
        <w:rPr>
          <w:i/>
          <w:iCs/>
        </w:rPr>
        <w:t>window</w:t>
      </w:r>
      <w:r>
        <w:rPr>
          <w:rFonts w:hint="eastAsia"/>
          <w:i/>
          <w:iCs/>
        </w:rPr>
        <w:t xml:space="preserve"> is </w:t>
      </w:r>
      <w:r>
        <w:rPr>
          <w:i/>
          <w:iCs/>
        </w:rPr>
        <w:t>configur</w:t>
      </w:r>
      <w:r>
        <w:rPr>
          <w:rFonts w:hint="eastAsia"/>
          <w:i/>
          <w:iCs/>
        </w:rPr>
        <w:t xml:space="preserve">ed as </w:t>
      </w:r>
      <w:r>
        <w:rPr>
          <w:i/>
          <w:iCs/>
        </w:rPr>
        <w:t>the maximum supported number of PRACH repetitions</w:t>
      </w:r>
      <w:r>
        <w:rPr>
          <w:rFonts w:hint="eastAsia"/>
          <w:i/>
          <w:iCs/>
        </w:rPr>
        <w:t xml:space="preserve">. </w:t>
      </w:r>
      <w:r>
        <w:rPr>
          <w:i/>
          <w:iCs/>
        </w:rPr>
        <w:t>The approach of ROs selection in</w:t>
      </w:r>
      <w:r>
        <w:rPr>
          <w:rFonts w:hint="eastAsia"/>
          <w:i/>
          <w:iCs/>
        </w:rPr>
        <w:t xml:space="preserve"> </w:t>
      </w:r>
      <w:r>
        <w:rPr>
          <w:i/>
          <w:iCs/>
        </w:rPr>
        <w:t>RO</w:t>
      </w:r>
      <w:r>
        <w:rPr>
          <w:rFonts w:hint="eastAsia"/>
          <w:i/>
          <w:iCs/>
        </w:rPr>
        <w:t xml:space="preserve"> window</w:t>
      </w:r>
      <w:r>
        <w:rPr>
          <w:i/>
          <w:iCs/>
        </w:rPr>
        <w:t xml:space="preserve"> should be investigated</w:t>
      </w:r>
      <w:r>
        <w:rPr>
          <w:rFonts w:hint="eastAsia"/>
          <w:i/>
          <w:iCs/>
        </w:rPr>
        <w:t>.</w:t>
      </w:r>
    </w:p>
    <w:p>
      <w:pPr>
        <w:pStyle w:val="43"/>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3</w:t>
      </w:r>
      <w:r>
        <w:rPr>
          <w:rFonts w:hint="eastAsia" w:eastAsiaTheme="minorEastAsia"/>
          <w:b/>
          <w:bCs/>
          <w:i/>
          <w:iCs/>
          <w:lang w:val="en-US" w:eastAsia="zh-CN"/>
        </w:rPr>
        <w:t>:</w:t>
      </w:r>
      <w:r>
        <w:rPr>
          <w:rFonts w:hint="eastAsia" w:eastAsiaTheme="minorEastAsia"/>
          <w:i/>
          <w:iCs/>
          <w:lang w:val="en-US" w:eastAsia="zh-CN"/>
        </w:rPr>
        <w:t xml:space="preserve"> It is </w:t>
      </w:r>
      <w:r>
        <w:rPr>
          <w:rFonts w:eastAsiaTheme="minorEastAsia"/>
          <w:i/>
          <w:iCs/>
          <w:lang w:val="en-US" w:eastAsia="zh-CN"/>
        </w:rPr>
        <w:t>complicated</w:t>
      </w:r>
      <w:r>
        <w:rPr>
          <w:rFonts w:hint="eastAsia" w:eastAsiaTheme="minorEastAsia"/>
          <w:i/>
          <w:iCs/>
          <w:lang w:val="en-US" w:eastAsia="zh-CN"/>
        </w:rPr>
        <w:t xml:space="preserve"> f</w:t>
      </w:r>
      <w:r>
        <w:rPr>
          <w:rFonts w:eastAsiaTheme="minorEastAsia"/>
          <w:i/>
          <w:iCs/>
          <w:lang w:val="en-US" w:eastAsia="zh-CN"/>
        </w:rPr>
        <w:t xml:space="preserve">or </w:t>
      </w:r>
      <w:r>
        <w:rPr>
          <w:rFonts w:hint="eastAsia" w:eastAsiaTheme="minorEastAsia"/>
          <w:i/>
          <w:iCs/>
          <w:lang w:val="en-US" w:eastAsia="zh-CN"/>
        </w:rPr>
        <w:t>gNB</w:t>
      </w:r>
      <w:r>
        <w:rPr>
          <w:rFonts w:eastAsiaTheme="minorEastAsia"/>
          <w:i/>
          <w:iCs/>
          <w:lang w:val="en-US" w:eastAsia="zh-CN"/>
        </w:rPr>
        <w:t xml:space="preserve"> implementation</w:t>
      </w:r>
      <w:r>
        <w:rPr>
          <w:rFonts w:hint="eastAsia" w:eastAsiaTheme="minorEastAsia"/>
          <w:i/>
          <w:iCs/>
          <w:lang w:val="en-US" w:eastAsia="zh-CN"/>
        </w:rPr>
        <w:t xml:space="preserve"> </w:t>
      </w:r>
      <w:r>
        <w:rPr>
          <w:rFonts w:eastAsiaTheme="minorEastAsia"/>
          <w:i/>
          <w:iCs/>
          <w:lang w:val="en-US" w:eastAsia="zh-CN"/>
        </w:rPr>
        <w:t>if</w:t>
      </w:r>
      <w:r>
        <w:rPr>
          <w:rFonts w:hint="eastAsia" w:eastAsiaTheme="minorEastAsia"/>
          <w:i/>
          <w:iCs/>
          <w:lang w:val="en-US" w:eastAsia="zh-CN"/>
        </w:rPr>
        <w:t xml:space="preserve"> </w:t>
      </w:r>
      <w:r>
        <w:rPr>
          <w:rFonts w:eastAsiaTheme="minorEastAsia"/>
          <w:i/>
          <w:iCs/>
          <w:lang w:val="en-US" w:eastAsia="zh-CN"/>
        </w:rPr>
        <w:t xml:space="preserve">completely </w:t>
      </w:r>
      <w:r>
        <w:rPr>
          <w:rFonts w:hint="eastAsia" w:eastAsiaTheme="minorEastAsia"/>
          <w:i/>
          <w:iCs/>
          <w:lang w:val="en-US" w:eastAsia="zh-CN"/>
        </w:rPr>
        <w:t>separate PRACH configuration for multiple PRACH transmissions</w:t>
      </w:r>
      <w:r>
        <w:rPr>
          <w:rFonts w:eastAsiaTheme="minorEastAsia"/>
          <w:i/>
          <w:iCs/>
          <w:lang w:val="en-US" w:eastAsia="zh-CN"/>
        </w:rPr>
        <w:t xml:space="preserve"> is applied</w:t>
      </w:r>
      <w:r>
        <w:rPr>
          <w:rFonts w:eastAsiaTheme="minorEastAsia"/>
          <w:i/>
          <w:iCs/>
          <w:lang w:eastAsia="zh-CN"/>
        </w:rPr>
        <w:t>.</w:t>
      </w:r>
      <w:r>
        <w:rPr>
          <w:rFonts w:eastAsiaTheme="minorEastAsia"/>
          <w:i/>
          <w:iCs/>
          <w:lang w:val="en-US" w:eastAsia="zh-CN"/>
        </w:rPr>
        <w:t xml:space="preserve"> </w:t>
      </w:r>
    </w:p>
    <w:p>
      <w:pPr>
        <w:rPr>
          <w:rFonts w:eastAsiaTheme="minorEastAsia"/>
          <w:i/>
          <w:lang w:eastAsia="zh-CN"/>
        </w:rPr>
      </w:pPr>
      <w:r>
        <w:rPr>
          <w:rFonts w:hint="eastAsia"/>
          <w:b/>
          <w:i/>
          <w:lang w:eastAsia="zh-CN"/>
        </w:rPr>
        <w:t>P</w:t>
      </w:r>
      <w:r>
        <w:rPr>
          <w:b/>
          <w:i/>
          <w:lang w:eastAsia="zh-CN"/>
        </w:rPr>
        <w:t xml:space="preserve">roposal 11: </w:t>
      </w:r>
      <w:r>
        <w:rPr>
          <w:rFonts w:eastAsiaTheme="minorEastAsia"/>
          <w:i/>
          <w:lang w:eastAsia="zh-CN"/>
        </w:rPr>
        <w:t>Completely separating PRACH configuration for multiple PRACH transmission</w:t>
      </w:r>
      <w:r>
        <w:rPr>
          <w:rFonts w:hint="eastAsia" w:eastAsiaTheme="minorEastAsia"/>
          <w:i/>
          <w:lang w:eastAsia="zh-CN"/>
        </w:rPr>
        <w:t>s</w:t>
      </w:r>
      <w:r>
        <w:rPr>
          <w:rFonts w:eastAsiaTheme="minorEastAsia"/>
          <w:i/>
          <w:lang w:eastAsia="zh-CN"/>
        </w:rPr>
        <w:t xml:space="preserve"> from legacy PRACH configuration is not preferred.</w:t>
      </w:r>
    </w:p>
    <w:p>
      <w:pPr>
        <w:overflowPunct w:val="0"/>
        <w:autoSpaceDE w:val="0"/>
        <w:autoSpaceDN w:val="0"/>
        <w:adjustRightInd w:val="0"/>
        <w:jc w:val="center"/>
        <w:textAlignment w:val="baseline"/>
        <w:rPr>
          <w:b/>
          <w:bCs/>
          <w:u w:val="single"/>
          <w:lang w:val="en-US" w:eastAsia="zh-CN"/>
        </w:rPr>
      </w:pPr>
      <w:r>
        <w:rPr>
          <w:b/>
          <w:bCs/>
          <w:u w:val="single"/>
          <w:lang w:val="en-US" w:eastAsia="zh-CN"/>
        </w:rPr>
        <w:t>Association between SSB</w:t>
      </w:r>
      <w:r>
        <w:rPr>
          <w:rFonts w:hint="eastAsia"/>
          <w:b/>
          <w:bCs/>
          <w:u w:val="single"/>
          <w:lang w:val="en-US" w:eastAsia="zh-CN"/>
        </w:rPr>
        <w:t>s</w:t>
      </w:r>
      <w:r>
        <w:rPr>
          <w:b/>
          <w:bCs/>
          <w:u w:val="single"/>
          <w:lang w:val="en-US" w:eastAsia="zh-CN"/>
        </w:rPr>
        <w:t xml:space="preserve"> and ROs for multiple PRACH transmissions</w:t>
      </w:r>
    </w:p>
    <w:p>
      <w:pPr>
        <w:rPr>
          <w:i/>
          <w:lang w:eastAsia="zh-CN"/>
        </w:rPr>
      </w:pPr>
      <w:r>
        <w:rPr>
          <w:rFonts w:hint="eastAsia"/>
          <w:b/>
          <w:i/>
          <w:lang w:eastAsia="zh-CN"/>
        </w:rPr>
        <w:t>P</w:t>
      </w:r>
      <w:r>
        <w:rPr>
          <w:b/>
          <w:i/>
          <w:lang w:eastAsia="zh-CN"/>
        </w:rPr>
        <w:t>roposal 14:</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pPr>
        <w:rPr>
          <w:i/>
          <w:lang w:eastAsia="zh-CN"/>
        </w:rPr>
      </w:pPr>
      <w:r>
        <w:rPr>
          <w:rFonts w:hint="eastAsia"/>
          <w:b/>
          <w:i/>
          <w:lang w:eastAsia="zh-CN"/>
        </w:rPr>
        <w:t>P</w:t>
      </w:r>
      <w:r>
        <w:rPr>
          <w:b/>
          <w:i/>
          <w:lang w:eastAsia="zh-CN"/>
        </w:rPr>
        <w:t>roposal 15:</w:t>
      </w:r>
      <w:r>
        <w:rPr>
          <w:rFonts w:eastAsiaTheme="minorEastAsia"/>
          <w:i/>
          <w:lang w:eastAsia="zh-CN"/>
        </w:rPr>
        <w:t xml:space="preserve"> Support c</w:t>
      </w:r>
      <w:r>
        <w:rPr>
          <w:i/>
          <w:lang w:eastAsia="zh-CN"/>
        </w:rPr>
        <w:t xml:space="preserve">onsecutive TDMed ROs mapping with the same SSB and suitable configuration on parameter of </w:t>
      </w:r>
      <w:r>
        <w:rPr>
          <w:rFonts w:hint="eastAsia"/>
          <w:i/>
          <w:lang w:eastAsia="zh-CN"/>
        </w:rPr>
        <w:t>ssb-perRACH-Occasion</w:t>
      </w:r>
      <w:r>
        <w:rPr>
          <w:i/>
          <w:lang w:eastAsia="zh-CN"/>
        </w:rPr>
        <w:t xml:space="preserve"> to make the association between the consecutive TDMed ROs and the same SSB.</w:t>
      </w:r>
    </w:p>
    <w:p>
      <w:pPr>
        <w:pStyle w:val="43"/>
        <w:snapToGrid w:val="0"/>
        <w:spacing w:afterLines="50"/>
        <w:ind w:left="0" w:firstLine="0"/>
        <w:jc w:val="left"/>
        <w:rPr>
          <w:i/>
          <w:lang w:eastAsia="zh-CN"/>
        </w:rPr>
      </w:pPr>
      <w:r>
        <w:rPr>
          <w:rFonts w:hint="eastAsia"/>
          <w:b/>
          <w:i/>
          <w:lang w:eastAsia="zh-CN"/>
        </w:rPr>
        <w:t>P</w:t>
      </w:r>
      <w:r>
        <w:rPr>
          <w:b/>
          <w:i/>
          <w:lang w:eastAsia="zh-CN"/>
        </w:rPr>
        <w:t xml:space="preserve">roposal 16: </w:t>
      </w:r>
      <w:r>
        <w:rPr>
          <w:i/>
          <w:lang w:eastAsia="zh-CN"/>
        </w:rPr>
        <w:t>The mapping order between SSB and ROs can be further optimized based on the set of PRACH occasions for multiple PRACH transmissions.</w:t>
      </w:r>
    </w:p>
    <w:p>
      <w:pPr>
        <w:jc w:val="center"/>
        <w:rPr>
          <w:b/>
          <w:bCs/>
          <w:u w:val="single"/>
          <w:lang w:eastAsia="zh-CN"/>
        </w:rPr>
      </w:pPr>
      <w:r>
        <w:rPr>
          <w:b/>
          <w:bCs/>
          <w:u w:val="single"/>
          <w:lang w:eastAsia="zh-CN"/>
        </w:rPr>
        <w:t>Preambles for multiple PRACH transmissions</w:t>
      </w:r>
    </w:p>
    <w:p>
      <w:pPr>
        <w:rPr>
          <w:i/>
          <w:lang w:eastAsia="zh-CN"/>
        </w:rPr>
      </w:pPr>
      <w:r>
        <w:rPr>
          <w:rFonts w:hint="eastAsia"/>
          <w:b/>
          <w:i/>
          <w:lang w:eastAsia="zh-CN"/>
        </w:rPr>
        <w:t>P</w:t>
      </w:r>
      <w:r>
        <w:rPr>
          <w:b/>
          <w:i/>
          <w:lang w:eastAsia="zh-CN"/>
        </w:rPr>
        <w:t>roposal 17:</w:t>
      </w:r>
      <w:r>
        <w:rPr>
          <w:rFonts w:eastAsiaTheme="minorEastAsia"/>
          <w:i/>
          <w:lang w:eastAsia="zh-CN"/>
        </w:rPr>
        <w:t xml:space="preserve"> </w:t>
      </w:r>
      <w:r>
        <w:rPr>
          <w:i/>
          <w:lang w:eastAsia="zh-CN"/>
        </w:rPr>
        <w:t>For multiple PRACH transmissions, different preambles can be utilized in different PRACH transmissions in one RACH attempt. The preambles in one RACH attempt are randomized based on the predefined rules.</w:t>
      </w:r>
    </w:p>
    <w:p>
      <w:pPr>
        <w:jc w:val="center"/>
        <w:rPr>
          <w:b/>
          <w:bCs/>
          <w:u w:val="single"/>
          <w:lang w:eastAsia="zh-CN"/>
        </w:rPr>
      </w:pPr>
      <w:r>
        <w:rPr>
          <w:b/>
          <w:bCs/>
          <w:u w:val="single"/>
          <w:lang w:eastAsia="zh-CN"/>
        </w:rPr>
        <w:t>RAR enhancements</w:t>
      </w:r>
    </w:p>
    <w:p>
      <w:pPr>
        <w:rPr>
          <w:i/>
          <w:lang w:eastAsia="zh-CN"/>
        </w:rPr>
      </w:pPr>
      <w:r>
        <w:rPr>
          <w:rFonts w:hint="eastAsia"/>
          <w:b/>
          <w:i/>
          <w:lang w:eastAsia="zh-CN"/>
        </w:rPr>
        <w:t>P</w:t>
      </w:r>
      <w:r>
        <w:rPr>
          <w:b/>
          <w:i/>
          <w:lang w:eastAsia="zh-CN"/>
        </w:rPr>
        <w:t>roposal 18:</w:t>
      </w:r>
      <w:r>
        <w:rPr>
          <w:rFonts w:eastAsiaTheme="minorEastAsia"/>
          <w:i/>
          <w:lang w:eastAsia="zh-CN"/>
        </w:rPr>
        <w:t xml:space="preserve"> </w:t>
      </w:r>
      <w:r>
        <w:rPr>
          <w:rFonts w:hint="eastAsia" w:eastAsiaTheme="minorEastAsia"/>
          <w:i/>
          <w:lang w:val="en-US" w:eastAsia="zh-CN"/>
        </w:rPr>
        <w:t xml:space="preserve">A single </w:t>
      </w:r>
      <w:r>
        <w:rPr>
          <w:i/>
          <w:lang w:eastAsia="zh-CN"/>
        </w:rPr>
        <w:t>RAR window starts after all the PRACH repetition</w:t>
      </w:r>
      <w:r>
        <w:rPr>
          <w:rFonts w:hint="eastAsia"/>
          <w:i/>
          <w:lang w:eastAsia="zh-CN"/>
        </w:rPr>
        <w:t>s</w:t>
      </w:r>
      <w:r>
        <w:rPr>
          <w:i/>
          <w:lang w:eastAsia="zh-CN"/>
        </w:rPr>
        <w:t xml:space="preserve"> should be specified if gNB can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pPr>
        <w:rPr>
          <w:i/>
          <w:lang w:eastAsia="zh-CN"/>
        </w:rPr>
      </w:pPr>
      <w:r>
        <w:rPr>
          <w:rFonts w:hint="eastAsia"/>
          <w:b/>
          <w:i/>
          <w:lang w:eastAsia="zh-CN"/>
        </w:rPr>
        <w:t>P</w:t>
      </w:r>
      <w:r>
        <w:rPr>
          <w:b/>
          <w:i/>
          <w:lang w:eastAsia="zh-CN"/>
        </w:rPr>
        <w:t>roposal 19:</w:t>
      </w:r>
      <w:r>
        <w:rPr>
          <w:rFonts w:eastAsiaTheme="minorEastAsia"/>
          <w:i/>
          <w:lang w:eastAsia="zh-CN"/>
        </w:rPr>
        <w:t xml:space="preserve"> </w:t>
      </w:r>
      <w:r>
        <w:rPr>
          <w:rFonts w:hint="eastAsia"/>
          <w:i/>
          <w:lang w:eastAsia="zh-CN"/>
        </w:rPr>
        <w:t>M</w:t>
      </w:r>
      <w:r>
        <w:rPr>
          <w:i/>
          <w:lang w:eastAsia="zh-CN"/>
        </w:rPr>
        <w:t>ultiple RAR windows for multiple PRACH transmission</w:t>
      </w:r>
      <w:r>
        <w:rPr>
          <w:rFonts w:hint="eastAsia"/>
          <w:i/>
          <w:lang w:eastAsia="zh-CN"/>
        </w:rPr>
        <w:t>s</w:t>
      </w:r>
      <w:r>
        <w:rPr>
          <w:i/>
          <w:lang w:eastAsia="zh-CN"/>
        </w:rPr>
        <w:t xml:space="preserve"> can be considered if gNB cannot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pPr>
        <w:jc w:val="center"/>
        <w:rPr>
          <w:b/>
          <w:bCs/>
          <w:u w:val="single"/>
          <w:lang w:eastAsia="zh-CN"/>
        </w:rPr>
      </w:pPr>
      <w:r>
        <w:rPr>
          <w:b/>
          <w:bCs/>
          <w:u w:val="single"/>
          <w:lang w:eastAsia="zh-CN"/>
        </w:rPr>
        <w:t>RA-RNTI</w:t>
      </w:r>
    </w:p>
    <w:p>
      <w:pPr>
        <w:rPr>
          <w:i/>
          <w:lang w:eastAsia="zh-CN"/>
        </w:rPr>
      </w:pPr>
      <w:r>
        <w:rPr>
          <w:b/>
          <w:i/>
          <w:lang w:eastAsia="zh-CN"/>
        </w:rPr>
        <w:t>Proposal 20:</w:t>
      </w:r>
      <w:r>
        <w:rPr>
          <w:lang w:eastAsia="zh-CN"/>
        </w:rPr>
        <w:t xml:space="preserve"> </w:t>
      </w:r>
      <w:r>
        <w:rPr>
          <w:i/>
          <w:lang w:eastAsia="zh-CN"/>
        </w:rPr>
        <w:t>Single RA-RNTI is calculated based on RO for the last or first PRACH repetition.</w:t>
      </w:r>
    </w:p>
    <w:p>
      <w:pPr>
        <w:rPr>
          <w:lang w:eastAsia="zh-CN"/>
        </w:rPr>
      </w:pPr>
      <w:r>
        <w:rPr>
          <w:rFonts w:hint="eastAsia" w:eastAsiaTheme="minorEastAsia"/>
          <w:b/>
          <w:bCs/>
          <w:i/>
          <w:iCs/>
          <w:lang w:val="en-US" w:eastAsia="zh-CN"/>
        </w:rPr>
        <w:t xml:space="preserve">Observation </w:t>
      </w:r>
      <w:r>
        <w:rPr>
          <w:rFonts w:eastAsiaTheme="minorEastAsia"/>
          <w:b/>
          <w:bCs/>
          <w:i/>
          <w:iCs/>
          <w:lang w:val="en-US" w:eastAsia="zh-CN"/>
        </w:rPr>
        <w:t>4</w:t>
      </w:r>
      <w:r>
        <w:rPr>
          <w:rFonts w:hint="eastAsia" w:eastAsiaTheme="minorEastAsia"/>
          <w:b/>
          <w:bCs/>
          <w:i/>
          <w:iCs/>
          <w:lang w:val="en-US" w:eastAsia="zh-CN"/>
        </w:rPr>
        <w:t>:</w:t>
      </w:r>
      <w:r>
        <w:rPr>
          <w:i/>
          <w:lang w:eastAsia="zh-CN"/>
        </w:rPr>
        <w:t xml:space="preserve"> UE assume</w:t>
      </w:r>
      <w:r>
        <w:rPr>
          <w:rFonts w:hint="eastAsia"/>
          <w:i/>
          <w:lang w:eastAsia="zh-CN"/>
        </w:rPr>
        <w:t>s</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RA-RNTI calculation is not based on a predefined single RO</w:t>
      </w:r>
      <w:r>
        <w:rPr>
          <w:i/>
          <w:lang w:eastAsia="zh-CN"/>
        </w:rPr>
        <w:t>.</w:t>
      </w:r>
    </w:p>
    <w:p>
      <w:pPr>
        <w:rPr>
          <w:i/>
          <w:lang w:eastAsia="zh-CN"/>
        </w:rPr>
      </w:pPr>
      <w:r>
        <w:rPr>
          <w:rFonts w:hint="eastAsia"/>
          <w:b/>
          <w:i/>
          <w:lang w:eastAsia="zh-CN"/>
        </w:rPr>
        <w:t>P</w:t>
      </w:r>
      <w:r>
        <w:rPr>
          <w:b/>
          <w:i/>
          <w:lang w:eastAsia="zh-CN"/>
        </w:rPr>
        <w:t>roposal 21:</w:t>
      </w:r>
      <w:r>
        <w:rPr>
          <w:lang w:eastAsia="zh-CN"/>
        </w:rPr>
        <w:t xml:space="preserve"> </w:t>
      </w:r>
      <w:r>
        <w:rPr>
          <w:i/>
          <w:lang w:eastAsia="zh-CN"/>
        </w:rPr>
        <w:t xml:space="preserve"> Multiple RA-RNTIs should be supported if multiple RAR windows are applied.</w:t>
      </w:r>
    </w:p>
    <w:p>
      <w:pPr>
        <w:jc w:val="center"/>
        <w:rPr>
          <w:i/>
          <w:lang w:eastAsia="zh-CN"/>
        </w:rPr>
      </w:pPr>
      <w:r>
        <w:rPr>
          <w:b/>
          <w:bCs/>
          <w:u w:val="single"/>
          <w:lang w:eastAsia="zh-CN"/>
        </w:rPr>
        <w:t>Power control</w:t>
      </w:r>
    </w:p>
    <w:p>
      <w:pPr>
        <w:rPr>
          <w:i/>
          <w:lang w:eastAsia="zh-CN"/>
        </w:rPr>
      </w:pPr>
      <w:r>
        <w:rPr>
          <w:b/>
          <w:i/>
          <w:lang w:eastAsia="zh-CN"/>
        </w:rPr>
        <w:t>Proposal 22:</w:t>
      </w:r>
      <w:r>
        <w:rPr>
          <w:lang w:eastAsia="zh-CN"/>
        </w:rPr>
        <w:t xml:space="preserve"> </w:t>
      </w:r>
      <w:r>
        <w:rPr>
          <w:i/>
          <w:lang w:eastAsia="zh-CN"/>
        </w:rPr>
        <w:t xml:space="preserve">Power ramping is supported for multiple PRACH transmissions in one attempt. </w:t>
      </w:r>
    </w:p>
    <w:p>
      <w:pPr>
        <w:rPr>
          <w:i/>
          <w:lang w:eastAsia="zh-CN"/>
        </w:rPr>
      </w:pPr>
      <w:r>
        <w:rPr>
          <w:b/>
          <w:i/>
          <w:lang w:eastAsia="zh-CN"/>
        </w:rPr>
        <w:t>Proposal 23:</w:t>
      </w:r>
      <w:r>
        <w:rPr>
          <w:lang w:eastAsia="zh-CN"/>
        </w:rPr>
        <w:t xml:space="preserve"> </w:t>
      </w:r>
      <w:r>
        <w:rPr>
          <w:i/>
          <w:iCs/>
          <w:lang w:val="en-US" w:eastAsia="zh-CN"/>
        </w:rPr>
        <w:t>Separate</w:t>
      </w:r>
      <w:r>
        <w:rPr>
          <w:i/>
          <w:lang w:eastAsia="zh-CN"/>
        </w:rPr>
        <w:t xml:space="preserve"> counter and step size of power ramping for multiple PRACH transmissions in one attempt can be configured.</w:t>
      </w:r>
    </w:p>
    <w:p>
      <w:pPr>
        <w:rPr>
          <w:i/>
          <w:lang w:eastAsia="ko-KR"/>
        </w:rPr>
      </w:pPr>
      <w:r>
        <w:rPr>
          <w:rFonts w:hint="eastAsia"/>
          <w:b/>
          <w:i/>
          <w:lang w:eastAsia="zh-CN"/>
        </w:rPr>
        <w:t>P</w:t>
      </w:r>
      <w:r>
        <w:rPr>
          <w:b/>
          <w:i/>
          <w:lang w:eastAsia="zh-CN"/>
        </w:rPr>
        <w:t xml:space="preserve">roposal 24: </w:t>
      </w:r>
      <w:r>
        <w:rPr>
          <w:i/>
          <w:lang w:eastAsia="ko-KR"/>
        </w:rPr>
        <w:t>An additional power offset for multiple PRACH transmissions should be considered for PREAMBLE_RECEIVED_TARGET_POWER calculation.</w:t>
      </w:r>
    </w:p>
    <w:p>
      <w:pPr>
        <w:jc w:val="center"/>
        <w:rPr>
          <w:b/>
          <w:bCs/>
          <w:u w:val="single"/>
          <w:lang w:eastAsia="zh-CN"/>
        </w:rPr>
      </w:pPr>
      <w:r>
        <w:rPr>
          <w:b/>
          <w:bCs/>
          <w:u w:val="single"/>
          <w:lang w:eastAsia="zh-CN"/>
        </w:rPr>
        <w:t>Retransmissions</w:t>
      </w:r>
    </w:p>
    <w:p>
      <w:pPr>
        <w:rPr>
          <w:i/>
          <w:lang w:eastAsia="zh-CN"/>
        </w:rPr>
      </w:pPr>
      <w:r>
        <w:rPr>
          <w:b/>
          <w:i/>
          <w:lang w:eastAsia="zh-CN"/>
        </w:rPr>
        <w:t>Proposal 25:</w:t>
      </w:r>
      <w:r>
        <w:rPr>
          <w:lang w:eastAsia="zh-CN"/>
        </w:rPr>
        <w:t xml:space="preserve"> </w:t>
      </w:r>
      <w:r>
        <w:rPr>
          <w:i/>
          <w:lang w:eastAsia="zh-CN"/>
        </w:rPr>
        <w:t>If multiple PRACH transmissions is used in the initial attempt, the retransmission should use multiple PRACH transmissions too.</w:t>
      </w:r>
    </w:p>
    <w:p>
      <w:pPr>
        <w:jc w:val="center"/>
        <w:rPr>
          <w:b/>
          <w:bCs/>
          <w:u w:val="single"/>
          <w:lang w:eastAsia="zh-CN"/>
        </w:rPr>
      </w:pPr>
      <w:r>
        <w:rPr>
          <w:b/>
          <w:bCs/>
          <w:u w:val="single"/>
          <w:lang w:eastAsia="zh-CN"/>
        </w:rPr>
        <w:t>Coupling between PRACH repetition and Msg3 transmission with repetition</w:t>
      </w:r>
    </w:p>
    <w:p>
      <w:pPr>
        <w:rPr>
          <w:i/>
          <w:lang w:eastAsia="zh-CN"/>
        </w:rPr>
      </w:pPr>
      <w:r>
        <w:rPr>
          <w:rFonts w:hint="eastAsia"/>
          <w:b/>
          <w:i/>
          <w:lang w:eastAsia="zh-CN"/>
        </w:rPr>
        <w:t>P</w:t>
      </w:r>
      <w:r>
        <w:rPr>
          <w:b/>
          <w:i/>
          <w:lang w:eastAsia="zh-CN"/>
        </w:rPr>
        <w:t>roposal 26:</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investigated.</w:t>
      </w:r>
    </w:p>
    <w:p>
      <w:pPr>
        <w:jc w:val="center"/>
        <w:rPr>
          <w:i/>
          <w:lang w:eastAsia="zh-CN"/>
        </w:rPr>
      </w:pPr>
      <w:r>
        <w:rPr>
          <w:b/>
          <w:bCs/>
          <w:u w:val="single"/>
          <w:lang w:eastAsia="zh-CN"/>
        </w:rPr>
        <w:t>CFRA</w:t>
      </w:r>
    </w:p>
    <w:p>
      <w:pPr>
        <w:rPr>
          <w:i/>
          <w:lang w:eastAsia="zh-CN"/>
        </w:rPr>
      </w:pPr>
      <w:r>
        <w:rPr>
          <w:rFonts w:hint="eastAsia"/>
          <w:b/>
          <w:i/>
          <w:lang w:eastAsia="zh-CN"/>
        </w:rPr>
        <w:t>P</w:t>
      </w:r>
      <w:r>
        <w:rPr>
          <w:b/>
          <w:i/>
          <w:lang w:eastAsia="zh-CN"/>
        </w:rPr>
        <w:t>roposal 27:</w:t>
      </w:r>
      <w:r>
        <w:rPr>
          <w:lang w:eastAsia="zh-CN"/>
        </w:rPr>
        <w:t xml:space="preserve"> </w:t>
      </w:r>
      <w:r>
        <w:rPr>
          <w:i/>
          <w:lang w:eastAsia="zh-CN"/>
        </w:rPr>
        <w:t>The</w:t>
      </w:r>
      <w:r>
        <w:rPr>
          <w:i/>
        </w:rPr>
        <w:t xml:space="preserve"> CFRA based </w:t>
      </w:r>
      <w:r>
        <w:rPr>
          <w:i/>
          <w:lang w:eastAsia="zh-CN"/>
        </w:rPr>
        <w:t xml:space="preserve">multiple PRACH transmissions </w:t>
      </w:r>
      <w:r>
        <w:rPr>
          <w:rFonts w:hint="eastAsia"/>
          <w:i/>
          <w:lang w:eastAsia="zh-CN"/>
        </w:rPr>
        <w:t>with</w:t>
      </w:r>
      <w:r>
        <w:rPr>
          <w:i/>
          <w:lang w:eastAsia="zh-CN"/>
        </w:rPr>
        <w:t xml:space="preserve"> same beam should be investigated.</w:t>
      </w:r>
    </w:p>
    <w:p>
      <w:pPr>
        <w:jc w:val="center"/>
        <w:rPr>
          <w:b/>
          <w:bCs/>
          <w:u w:val="single"/>
          <w:lang w:eastAsia="zh-CN"/>
        </w:rPr>
      </w:pPr>
      <w:r>
        <w:rPr>
          <w:b/>
          <w:bCs/>
          <w:u w:val="single"/>
          <w:lang w:eastAsia="zh-CN"/>
        </w:rPr>
        <w:t>Multiple PRACH transmissions with different beams</w:t>
      </w:r>
    </w:p>
    <w:p>
      <w:pPr>
        <w:spacing w:afterLines="50"/>
        <w:rPr>
          <w:i/>
          <w:iCs/>
          <w:lang w:eastAsia="zh-CN"/>
        </w:rPr>
      </w:pPr>
      <w:r>
        <w:rPr>
          <w:b/>
          <w:bCs/>
          <w:i/>
          <w:lang w:eastAsia="zh-CN"/>
        </w:rPr>
        <w:t xml:space="preserve">Observation 5: </w:t>
      </w:r>
      <w:r>
        <w:rPr>
          <w:i/>
          <w:iCs/>
          <w:lang w:eastAsia="zh-CN"/>
        </w:rPr>
        <w:t>For PRACH transmission, about 0.83~1.18 dB gain can be obtained by employing 2, 4, or 8 repetitions with fine beam sweeping compared with 2, 4 and 8 repetitions with same rough beam respectively.</w:t>
      </w:r>
      <w:r>
        <w:rPr>
          <w:rFonts w:hint="eastAsia"/>
          <w:i/>
          <w:iCs/>
          <w:lang w:val="en-US" w:eastAsia="zh-CN"/>
        </w:rPr>
        <w:t xml:space="preserve"> A</w:t>
      </w:r>
      <w:r>
        <w:rPr>
          <w:rFonts w:hint="eastAsia"/>
          <w:i/>
          <w:iCs/>
          <w:lang w:eastAsia="zh-CN"/>
        </w:rPr>
        <w:t>bout 0.</w:t>
      </w:r>
      <w:r>
        <w:rPr>
          <w:rFonts w:hint="eastAsia"/>
          <w:i/>
          <w:iCs/>
          <w:lang w:val="en-US" w:eastAsia="zh-CN"/>
        </w:rPr>
        <w:t>54</w:t>
      </w:r>
      <w:r>
        <w:rPr>
          <w:rFonts w:hint="eastAsia"/>
          <w:i/>
          <w:iCs/>
          <w:lang w:eastAsia="zh-CN"/>
        </w:rPr>
        <w:t>~1.1</w:t>
      </w:r>
      <w:r>
        <w:rPr>
          <w:rFonts w:hint="eastAsia"/>
          <w:i/>
          <w:iCs/>
          <w:lang w:val="en-US" w:eastAsia="zh-CN"/>
        </w:rPr>
        <w:t>3</w:t>
      </w:r>
      <w:r>
        <w:rPr>
          <w:rFonts w:hint="eastAsia"/>
          <w:i/>
          <w:iCs/>
          <w:lang w:eastAsia="zh-CN"/>
        </w:rPr>
        <w:t xml:space="preserve"> dB gain can be obtained by employing 2, 4, or 8 repetitions with beam </w:t>
      </w:r>
      <w:r>
        <w:rPr>
          <w:rFonts w:hint="eastAsia"/>
          <w:i/>
          <w:iCs/>
          <w:lang w:val="en-US" w:eastAsia="zh-CN"/>
        </w:rPr>
        <w:t xml:space="preserve">correspondence </w:t>
      </w:r>
      <w:r>
        <w:rPr>
          <w:rFonts w:hint="eastAsia"/>
          <w:i/>
          <w:iCs/>
          <w:lang w:eastAsia="zh-CN"/>
        </w:rPr>
        <w:t>compar</w:t>
      </w:r>
      <w:r>
        <w:rPr>
          <w:i/>
          <w:iCs/>
          <w:lang w:eastAsia="zh-CN"/>
        </w:rPr>
        <w:t>ed</w:t>
      </w:r>
      <w:r>
        <w:rPr>
          <w:rFonts w:hint="eastAsia"/>
          <w:i/>
          <w:iCs/>
          <w:lang w:eastAsia="zh-CN"/>
        </w:rPr>
        <w:t xml:space="preserve"> with 2, 4 and 8 repetitions with fine beam </w:t>
      </w:r>
      <w:r>
        <w:rPr>
          <w:i/>
          <w:iCs/>
          <w:lang w:eastAsia="zh-CN"/>
        </w:rPr>
        <w:t>sweeping</w:t>
      </w:r>
      <w:r>
        <w:rPr>
          <w:rFonts w:hint="eastAsia"/>
          <w:i/>
          <w:iCs/>
          <w:lang w:eastAsia="zh-CN"/>
        </w:rPr>
        <w:t xml:space="preserve"> respectively.</w:t>
      </w:r>
    </w:p>
    <w:p>
      <w:pPr>
        <w:rPr>
          <w:i/>
          <w:lang w:eastAsia="zh-CN"/>
        </w:rPr>
      </w:pPr>
      <w:r>
        <w:rPr>
          <w:b/>
          <w:i/>
          <w:lang w:eastAsia="zh-CN"/>
        </w:rPr>
        <w:t>Proposal 28:</w:t>
      </w:r>
      <w:r>
        <w:rPr>
          <w:rFonts w:eastAsiaTheme="minorEastAsia"/>
          <w:i/>
          <w:lang w:eastAsia="zh-CN"/>
        </w:rPr>
        <w:t xml:space="preserve"> </w:t>
      </w:r>
      <w:r>
        <w:rPr>
          <w:i/>
          <w:lang w:eastAsia="zh-CN"/>
        </w:rPr>
        <w:t>Multiple PRACH transmissions with different beams on the ROs associated with the same SSB should be considered for PRACH coverage enhancement especially for the case that UE is incapable of beamCorrespondenceWithoutUL-BeamSweeping.</w:t>
      </w:r>
    </w:p>
    <w:p>
      <w:pPr>
        <w:rPr>
          <w:rFonts w:ascii="Arial" w:hAnsi="Arial" w:cs="Arial"/>
          <w:b/>
        </w:rPr>
      </w:pPr>
    </w:p>
    <w:p>
      <w:pPr>
        <w:pStyle w:val="2"/>
      </w:pPr>
      <w:r>
        <w:t>References</w:t>
      </w:r>
    </w:p>
    <w:p>
      <w:pPr>
        <w:pStyle w:val="34"/>
        <w:numPr>
          <w:ilvl w:val="0"/>
          <w:numId w:val="20"/>
        </w:numPr>
        <w:autoSpaceDE w:val="0"/>
        <w:autoSpaceDN w:val="0"/>
        <w:rPr>
          <w:szCs w:val="22"/>
          <w:lang w:eastAsia="zh-CN"/>
        </w:rPr>
      </w:pPr>
      <w:r>
        <w:rPr>
          <w:szCs w:val="22"/>
          <w:lang w:eastAsia="zh-CN"/>
        </w:rPr>
        <w:t>Chair's notes RAN1_111 eom3</w:t>
      </w:r>
    </w:p>
    <w:p>
      <w:pPr>
        <w:pStyle w:val="34"/>
        <w:numPr>
          <w:ilvl w:val="0"/>
          <w:numId w:val="20"/>
        </w:numPr>
        <w:autoSpaceDE w:val="0"/>
        <w:autoSpaceDN w:val="0"/>
        <w:rPr>
          <w:szCs w:val="22"/>
          <w:lang w:eastAsia="zh-CN"/>
        </w:rPr>
      </w:pPr>
      <w:r>
        <w:rPr>
          <w:rFonts w:hint="eastAsia"/>
          <w:szCs w:val="22"/>
          <w:lang w:eastAsia="zh-CN"/>
        </w:rPr>
        <w:t>T</w:t>
      </w:r>
      <w:r>
        <w:rPr>
          <w:szCs w:val="22"/>
          <w:lang w:eastAsia="zh-CN"/>
        </w:rPr>
        <w:t>R 38.830</w:t>
      </w:r>
      <w:r>
        <w:rPr>
          <w:rFonts w:hint="eastAsia"/>
          <w:szCs w:val="22"/>
          <w:lang w:eastAsia="zh-CN"/>
        </w:rPr>
        <w:t xml:space="preserve">, </w:t>
      </w:r>
      <w:r>
        <w:t xml:space="preserve">Study on NR coverage enhancements, </w:t>
      </w:r>
      <w:r>
        <w:rPr>
          <w:szCs w:val="22"/>
          <w:lang w:eastAsia="zh-CN"/>
        </w:rPr>
        <w:t>h00</w:t>
      </w:r>
    </w:p>
    <w:p>
      <w:pPr>
        <w:pStyle w:val="34"/>
        <w:numPr>
          <w:ilvl w:val="0"/>
          <w:numId w:val="20"/>
        </w:numPr>
        <w:autoSpaceDE w:val="0"/>
        <w:autoSpaceDN w:val="0"/>
        <w:rPr>
          <w:szCs w:val="22"/>
          <w:lang w:eastAsia="zh-CN"/>
        </w:rPr>
      </w:pPr>
      <w:r>
        <w:rPr>
          <w:rFonts w:hint="eastAsia"/>
          <w:szCs w:val="22"/>
          <w:lang w:eastAsia="zh-CN"/>
        </w:rPr>
        <w:t>R</w:t>
      </w:r>
      <w:r>
        <w:rPr>
          <w:szCs w:val="22"/>
          <w:lang w:eastAsia="zh-CN"/>
        </w:rPr>
        <w:t>P-220937</w:t>
      </w:r>
      <w:r>
        <w:rPr>
          <w:rFonts w:hint="eastAsia"/>
          <w:szCs w:val="22"/>
          <w:lang w:val="en-US" w:eastAsia="zh-CN"/>
        </w:rPr>
        <w:t>,</w:t>
      </w:r>
      <w:r>
        <w:rPr>
          <w:szCs w:val="22"/>
          <w:lang w:eastAsia="zh-CN"/>
        </w:rPr>
        <w:t xml:space="preserve"> Revised WID on Further NR coverage enhancements</w:t>
      </w:r>
      <w:r>
        <w:rPr>
          <w:lang w:eastAsia="zh-CN"/>
        </w:rPr>
        <w:t xml:space="preserve">, </w:t>
      </w:r>
      <w:r>
        <w:rPr>
          <w:color w:val="000000"/>
          <w:sz w:val="21"/>
          <w:lang w:eastAsia="zh-CN"/>
        </w:rPr>
        <w:t>China Telecom</w:t>
      </w:r>
    </w:p>
    <w:p>
      <w:pPr>
        <w:pStyle w:val="32"/>
        <w:ind w:left="0"/>
      </w:pPr>
    </w:p>
    <w:p>
      <w:pPr>
        <w:pStyle w:val="2"/>
        <w:snapToGrid/>
        <w:spacing w:before="240" w:after="180"/>
        <w:jc w:val="left"/>
        <w:rPr>
          <w:lang w:val="en-US" w:eastAsia="zh-CN"/>
        </w:rPr>
      </w:pPr>
      <w:r>
        <w:rPr>
          <w:lang w:eastAsia="zh-CN"/>
        </w:rPr>
        <w:t>A</w:t>
      </w:r>
      <w:r>
        <w:rPr>
          <w:rFonts w:hint="eastAsia"/>
          <w:lang w:eastAsia="zh-CN"/>
        </w:rPr>
        <w:t>pp</w:t>
      </w:r>
      <w:r>
        <w:rPr>
          <w:lang w:eastAsia="zh-CN"/>
        </w:rPr>
        <w:t xml:space="preserve">endix: Simulation parameters </w:t>
      </w:r>
    </w:p>
    <w:p>
      <w:pPr>
        <w:pStyle w:val="49"/>
      </w:pPr>
      <w:r>
        <w:t xml:space="preserve">Table </w:t>
      </w:r>
      <w:r>
        <w:rPr>
          <w:rFonts w:hint="eastAsia"/>
          <w:lang w:eastAsia="ja-JP"/>
        </w:rPr>
        <w:t>1</w:t>
      </w:r>
      <w:r>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Style w:val="2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3114" w:type="dxa"/>
            <w:shd w:val="clear" w:color="auto" w:fill="D9E2F3"/>
            <w:tcMar>
              <w:top w:w="0" w:type="dxa"/>
              <w:left w:w="108" w:type="dxa"/>
              <w:bottom w:w="0" w:type="dxa"/>
              <w:right w:w="108" w:type="dxa"/>
            </w:tcMar>
            <w:vAlign w:val="center"/>
          </w:tcPr>
          <w:p>
            <w:pPr>
              <w:pStyle w:val="46"/>
              <w:rPr>
                <w:rFonts w:cs="Arial"/>
                <w:szCs w:val="18"/>
              </w:rPr>
            </w:pPr>
            <w:r>
              <w:rPr>
                <w:rFonts w:cs="Arial"/>
                <w:szCs w:val="18"/>
              </w:rPr>
              <w:t>Parameter</w:t>
            </w:r>
          </w:p>
        </w:tc>
        <w:tc>
          <w:tcPr>
            <w:tcW w:w="5953" w:type="dxa"/>
            <w:shd w:val="clear" w:color="auto" w:fill="D9E2F3"/>
            <w:tcMar>
              <w:top w:w="0" w:type="dxa"/>
              <w:left w:w="108" w:type="dxa"/>
              <w:bottom w:w="0" w:type="dxa"/>
              <w:right w:w="108" w:type="dxa"/>
            </w:tcMar>
            <w:vAlign w:val="center"/>
          </w:tcPr>
          <w:p>
            <w:pPr>
              <w:pStyle w:val="46"/>
              <w:rPr>
                <w:rFonts w:cs="Arial"/>
                <w:szCs w:val="18"/>
              </w:rPr>
            </w:pPr>
            <w:r>
              <w:rPr>
                <w:rFonts w:cs="Arial"/>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lang w:eastAsia="ja-JP"/>
              </w:rPr>
            </w:pPr>
            <w:r>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 xml:space="preserve">Indoor: 28GHz (TDD) </w:t>
            </w:r>
          </w:p>
          <w:p>
            <w:pPr>
              <w:keepNext/>
              <w:spacing w:before="20" w:after="20" w:line="276" w:lineRule="auto"/>
              <w:rPr>
                <w:rFonts w:ascii="Arial" w:hAnsi="Arial" w:cs="Arial"/>
                <w:sz w:val="18"/>
                <w:szCs w:val="18"/>
              </w:rPr>
            </w:pPr>
            <w:r>
              <w:rPr>
                <w:rFonts w:ascii="Arial" w:hAnsi="Arial" w:cs="Arial"/>
                <w:sz w:val="18"/>
                <w:szCs w:val="18"/>
                <w:lang w:eastAsia="zh-CN"/>
              </w:rPr>
              <w:t>Urban: 28GHz (TDD)</w:t>
            </w:r>
          </w:p>
          <w:p>
            <w:pPr>
              <w:keepNext/>
              <w:spacing w:before="20" w:after="20" w:line="276" w:lineRule="auto"/>
              <w:rPr>
                <w:rFonts w:ascii="Arial" w:hAnsi="Arial" w:cs="Arial"/>
                <w:sz w:val="18"/>
                <w:szCs w:val="18"/>
              </w:rPr>
            </w:pPr>
            <w:r>
              <w:rPr>
                <w:rFonts w:ascii="Arial" w:hAnsi="Arial" w:cs="Arial"/>
                <w:sz w:val="18"/>
                <w:szCs w:val="18"/>
                <w:lang w:eastAsia="zh-CN"/>
              </w:rPr>
              <w:t>Suburban: 28GHz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lang w:eastAsia="ja-JP"/>
              </w:rPr>
            </w:pPr>
            <w:r>
              <w:rPr>
                <w:rFonts w:ascii="Arial" w:hAnsi="Arial" w:cs="Arial"/>
                <w:sz w:val="18"/>
                <w:szCs w:val="18"/>
              </w:rPr>
              <w:t>Frame structure for TDD</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DDDSU (S: 10D:2G:2U)</w:t>
            </w:r>
          </w:p>
          <w:p>
            <w:pPr>
              <w:keepNext/>
              <w:spacing w:before="20" w:after="20" w:line="276" w:lineRule="auto"/>
              <w:rPr>
                <w:rFonts w:ascii="Arial" w:hAnsi="Arial" w:cs="Arial"/>
                <w:sz w:val="18"/>
                <w:szCs w:val="18"/>
              </w:rPr>
            </w:pPr>
            <w:r>
              <w:rPr>
                <w:rFonts w:ascii="Arial" w:hAnsi="Arial" w:cs="Arial"/>
                <w:sz w:val="18"/>
                <w:szCs w:val="18"/>
                <w:lang w:eastAsia="zh-CN"/>
              </w:rPr>
              <w:t>Other frame structures can be reported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lang w:eastAsia="zh-CN"/>
              </w:rPr>
              <w:t>Target data rates for eMBB</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 xml:space="preserve">Indoor: DL: 25Mbps, UL:5Mbps </w:t>
            </w:r>
          </w:p>
          <w:p>
            <w:pPr>
              <w:keepNext/>
              <w:spacing w:before="20" w:after="20" w:line="276" w:lineRule="auto"/>
              <w:rPr>
                <w:rFonts w:ascii="Arial" w:hAnsi="Arial" w:cs="Arial"/>
                <w:sz w:val="18"/>
                <w:szCs w:val="18"/>
              </w:rPr>
            </w:pPr>
            <w:r>
              <w:rPr>
                <w:rFonts w:ascii="Arial" w:hAnsi="Arial" w:cs="Arial"/>
                <w:sz w:val="18"/>
                <w:szCs w:val="18"/>
                <w:lang w:eastAsia="zh-CN"/>
              </w:rPr>
              <w:t>Urban: DL: 25Mbps, UL: 5Mbps</w:t>
            </w:r>
          </w:p>
          <w:p>
            <w:pPr>
              <w:keepNext/>
              <w:spacing w:before="20" w:after="20" w:line="276" w:lineRule="auto"/>
              <w:rPr>
                <w:rFonts w:ascii="Arial" w:hAnsi="Arial" w:cs="Arial"/>
                <w:sz w:val="18"/>
                <w:szCs w:val="18"/>
              </w:rPr>
            </w:pPr>
            <w:r>
              <w:rPr>
                <w:rFonts w:ascii="Arial" w:hAnsi="Arial" w:cs="Arial"/>
                <w:sz w:val="18"/>
                <w:szCs w:val="18"/>
                <w:lang w:eastAsia="zh-CN"/>
              </w:rPr>
              <w:t>Suburban: DL: 1Mbps, UL: 50kbps (low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lang w:eastAsia="zh-CN"/>
              </w:rPr>
              <w:t>Packet size for VoIP</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A packet size of 320 bits with 20ms data arriving interval is adopted.</w:t>
            </w:r>
          </w:p>
          <w:tbl>
            <w:tblPr>
              <w:tblStyle w:val="20"/>
              <w:tblW w:w="42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562"/>
              <w:gridCol w:w="26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 </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Size (bits)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Payload</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256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CRC</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16 (TBS size lower than 3824 bits)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MAC</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16 (with 12 bits SN size)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RLC</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8 (with 6 bits SN size)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PDCP</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562"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RTP/UDP/IP</w:t>
                  </w:r>
                </w:p>
              </w:tc>
              <w:tc>
                <w:tcPr>
                  <w:tcW w:w="2683"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24 (w RoHC)</w:t>
                  </w:r>
                </w:p>
              </w:tc>
            </w:tr>
          </w:tbl>
          <w:p>
            <w:pPr>
              <w:keepNext/>
              <w:spacing w:before="20" w:after="20" w:line="276" w:lineRule="auto"/>
              <w:rPr>
                <w:rFonts w:ascii="Arial" w:hAnsi="Arial" w:cs="Arial"/>
                <w:sz w:val="18"/>
                <w:szCs w:val="18"/>
              </w:rPr>
            </w:pPr>
            <w:r>
              <w:rPr>
                <w:rFonts w:ascii="Arial" w:hAnsi="Arial" w:cs="Arial"/>
                <w:sz w:val="18"/>
                <w:szCs w:val="18"/>
                <w:lang w:eastAsia="zh-CN"/>
              </w:rPr>
              <w:t>If applicable, companies report TB size assumed in evaluation.</w:t>
            </w:r>
          </w:p>
          <w:p>
            <w:pPr>
              <w:keepNext/>
              <w:spacing w:before="20" w:after="20" w:line="276" w:lineRule="auto"/>
              <w:rPr>
                <w:rFonts w:ascii="Arial" w:hAnsi="Arial" w:cs="Arial"/>
                <w:sz w:val="18"/>
                <w:szCs w:val="18"/>
              </w:rPr>
            </w:pPr>
          </w:p>
          <w:p>
            <w:pPr>
              <w:keepNext/>
              <w:spacing w:before="20" w:after="20" w:line="276" w:lineRule="auto"/>
              <w:rPr>
                <w:rFonts w:ascii="Arial" w:hAnsi="Arial" w:cs="Arial"/>
                <w:sz w:val="18"/>
                <w:szCs w:val="18"/>
              </w:rPr>
            </w:pPr>
            <w:r>
              <w:rPr>
                <w:rFonts w:ascii="Arial" w:hAnsi="Arial" w:cs="Arial"/>
                <w:sz w:val="18"/>
                <w:szCs w:val="18"/>
                <w:lang w:eastAsia="zh-CN"/>
              </w:rPr>
              <w:t>For SIP invite message</w:t>
            </w:r>
          </w:p>
          <w:p>
            <w:pPr>
              <w:pStyle w:val="5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Payload of 1500 bytes can be a starting point.</w:t>
            </w:r>
          </w:p>
          <w:p>
            <w:pPr>
              <w:pStyle w:val="5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 xml:space="preserve">The assumptions (TB size, time period etc.) are reported by </w:t>
            </w:r>
            <w:r>
              <w:rPr>
                <w:rFonts w:ascii="Arial" w:hAnsi="Arial" w:cs="Arial"/>
                <w:sz w:val="18"/>
                <w:szCs w:val="18"/>
              </w:rPr>
              <w:t>companies.</w:t>
            </w:r>
          </w:p>
          <w:p>
            <w:pPr>
              <w:pStyle w:val="5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Contributions R1-2003464 and R1-2005259 are taken into account for the evaluation</w:t>
            </w:r>
          </w:p>
          <w:p>
            <w:pPr>
              <w:pStyle w:val="5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In additio</w:t>
            </w:r>
            <w:r>
              <w:rPr>
                <w:rFonts w:ascii="Arial" w:hAnsi="Arial" w:cs="Arial"/>
                <w:sz w:val="18"/>
                <w:szCs w:val="18"/>
              </w:rPr>
              <w:t>n, 1 second time period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Latency requirements for VoIP</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rPr>
              <w:t xml:space="preserve"> Latency requirements assumed in VoIP evaluation for TDD and FDD are reported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bCs/>
                <w:sz w:val="18"/>
                <w:szCs w:val="18"/>
              </w:rPr>
              <w:t>BWP</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CDL- A</w:t>
            </w:r>
          </w:p>
          <w:p>
            <w:pPr>
              <w:keepNext/>
              <w:spacing w:before="20" w:after="20" w:line="276" w:lineRule="auto"/>
              <w:rPr>
                <w:rFonts w:ascii="Arial" w:hAnsi="Arial" w:cs="Arial"/>
                <w:sz w:val="18"/>
                <w:szCs w:val="18"/>
              </w:rPr>
            </w:pPr>
            <w:r>
              <w:rPr>
                <w:rFonts w:ascii="Arial" w:hAnsi="Arial" w:cs="Arial"/>
                <w:sz w:val="18"/>
                <w:szCs w:val="18"/>
                <w:lang w:eastAsia="zh-CN"/>
              </w:rPr>
              <w:t>Note: company can provide simulation results based on either TDL channel or CDL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cs="Arial"/>
                <w:sz w:val="18"/>
                <w:szCs w:val="18"/>
              </w:rPr>
              <w:t>Delay spread</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lang w:val="it-IT"/>
              </w:rPr>
            </w:pPr>
            <w:r>
              <w:rPr>
                <w:rFonts w:ascii="Arial" w:hAnsi="Arial" w:cs="Arial"/>
                <w:sz w:val="18"/>
                <w:szCs w:val="18"/>
                <w:lang w:val="it-IT" w:eastAsia="zh-CN"/>
              </w:rPr>
              <w:t>Indoor scenario: 30ns</w:t>
            </w:r>
          </w:p>
          <w:p>
            <w:pPr>
              <w:keepNext/>
              <w:spacing w:before="20" w:after="20" w:line="276" w:lineRule="auto"/>
              <w:rPr>
                <w:rFonts w:ascii="Arial" w:hAnsi="Arial" w:cs="Arial"/>
                <w:sz w:val="18"/>
                <w:szCs w:val="18"/>
                <w:lang w:val="it-IT"/>
              </w:rPr>
            </w:pPr>
            <w:r>
              <w:rPr>
                <w:rFonts w:ascii="Arial" w:hAnsi="Arial" w:cs="Arial"/>
                <w:sz w:val="18"/>
                <w:szCs w:val="18"/>
                <w:lang w:val="it-IT" w:eastAsia="zh-CN"/>
              </w:rPr>
              <w:t>Urban scenario: 100ns</w:t>
            </w:r>
          </w:p>
          <w:p>
            <w:pPr>
              <w:keepNext/>
              <w:spacing w:before="20" w:after="20" w:line="276" w:lineRule="auto"/>
              <w:rPr>
                <w:rFonts w:ascii="Arial" w:hAnsi="Arial" w:cs="Arial"/>
                <w:sz w:val="18"/>
                <w:szCs w:val="18"/>
              </w:rPr>
            </w:pPr>
            <w:r>
              <w:rPr>
                <w:rFonts w:ascii="Arial" w:hAnsi="Arial" w:cs="Arial"/>
                <w:sz w:val="18"/>
                <w:szCs w:val="18"/>
                <w:lang w:eastAsia="zh-CN"/>
              </w:rPr>
              <w:t>Suburban scenario: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lang w:eastAsia="ja-JP"/>
              </w:rPr>
            </w:pPr>
            <w:r>
              <w:rPr>
                <w:rFonts w:ascii="Arial" w:hAnsi="Arial" w:cs="Arial"/>
                <w:sz w:val="18"/>
                <w:szCs w:val="18"/>
              </w:rPr>
              <w:t>UE velocity</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Indoor scenario:3km/h</w:t>
            </w:r>
          </w:p>
          <w:p>
            <w:pPr>
              <w:keepNext/>
              <w:spacing w:before="20" w:after="20" w:line="276" w:lineRule="auto"/>
              <w:rPr>
                <w:rFonts w:ascii="Arial" w:hAnsi="Arial" w:cs="Arial"/>
                <w:sz w:val="18"/>
                <w:szCs w:val="18"/>
              </w:rPr>
            </w:pPr>
            <w:r>
              <w:rPr>
                <w:rFonts w:ascii="Arial" w:hAnsi="Arial" w:cs="Arial"/>
                <w:sz w:val="18"/>
                <w:szCs w:val="18"/>
                <w:lang w:eastAsia="zh-CN"/>
              </w:rPr>
              <w:t xml:space="preserve">Urban scenario: 3km/h for indoor, 30km/h for outdoor. </w:t>
            </w:r>
          </w:p>
          <w:p>
            <w:pPr>
              <w:keepNext/>
              <w:spacing w:before="20" w:after="20" w:line="276" w:lineRule="auto"/>
              <w:rPr>
                <w:rFonts w:ascii="Arial" w:hAnsi="Arial" w:cs="Arial"/>
                <w:sz w:val="18"/>
                <w:szCs w:val="18"/>
                <w:lang w:val="pt-BR"/>
              </w:rPr>
            </w:pPr>
            <w:r>
              <w:rPr>
                <w:rFonts w:ascii="Arial" w:hAnsi="Arial" w:cs="Arial"/>
                <w:sz w:val="18"/>
                <w:szCs w:val="18"/>
                <w:lang w:val="pt-BR" w:eastAsia="zh-CN"/>
              </w:rPr>
              <w:t>Suburban scenario: 3km/h for indoor, 30km/h, (optional: 120km/h) for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ascii="Arial" w:hAnsi="Arial" w:cs="Arial"/>
                <w:sz w:val="18"/>
                <w:szCs w:val="18"/>
              </w:rPr>
            </w:pPr>
            <w:r>
              <w:rPr>
                <w:rFonts w:ascii="Arial" w:hAnsi="Arial" w:eastAsia="Yu Mincho" w:cs="Arial"/>
                <w:kern w:val="2"/>
                <w:sz w:val="18"/>
                <w:szCs w:val="18"/>
                <w:lang w:eastAsia="zh-CN"/>
              </w:rPr>
              <w:t>Number of UE antenna elements</w:t>
            </w:r>
          </w:p>
        </w:tc>
        <w:tc>
          <w:tcPr>
            <w:tcW w:w="5953" w:type="dxa"/>
            <w:tcMar>
              <w:top w:w="0" w:type="dxa"/>
              <w:left w:w="108" w:type="dxa"/>
              <w:bottom w:w="0" w:type="dxa"/>
              <w:right w:w="108" w:type="dxa"/>
            </w:tcMar>
            <w:vAlign w:val="center"/>
          </w:tcPr>
          <w:p>
            <w:pPr>
              <w:keepNext/>
              <w:spacing w:before="20" w:after="20" w:line="276" w:lineRule="auto"/>
              <w:rPr>
                <w:rFonts w:ascii="Arial" w:hAnsi="Arial" w:cs="Arial"/>
                <w:sz w:val="18"/>
                <w:szCs w:val="18"/>
              </w:rPr>
            </w:pPr>
            <w:r>
              <w:rPr>
                <w:rFonts w:ascii="Arial" w:hAnsi="Arial" w:cs="Arial"/>
                <w:sz w:val="18"/>
                <w:szCs w:val="18"/>
                <w:lang w:eastAsia="zh-CN"/>
              </w:rPr>
              <w:t xml:space="preserve">8, one panel:(M, N, P) = (2,2,2), </w:t>
            </w:r>
          </w:p>
        </w:tc>
      </w:tr>
    </w:tbl>
    <w:p>
      <w:pPr>
        <w:pStyle w:val="50"/>
      </w:pPr>
    </w:p>
    <w:p>
      <w:pPr>
        <w:pStyle w:val="49"/>
        <w:rPr>
          <w:lang w:eastAsia="zh-CN"/>
        </w:rPr>
      </w:pPr>
      <w:r>
        <w:t>Table 2</w:t>
      </w:r>
      <w:r>
        <w:rPr>
          <w:rFonts w:hint="eastAsia"/>
        </w:rPr>
        <w:t xml:space="preserve">: </w:t>
      </w:r>
      <w:r>
        <w:t>Channel-specific parameters for PRACH for FR2</w:t>
      </w:r>
    </w:p>
    <w:p>
      <w:pPr>
        <w:pStyle w:val="50"/>
        <w:ind w:left="0"/>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916"/>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2916" w:type="dxa"/>
            <w:shd w:val="clear" w:color="auto" w:fill="D9E2F3"/>
            <w:tcMar>
              <w:top w:w="0" w:type="dxa"/>
              <w:left w:w="108" w:type="dxa"/>
              <w:bottom w:w="0" w:type="dxa"/>
              <w:right w:w="108" w:type="dxa"/>
            </w:tcMar>
            <w:vAlign w:val="center"/>
          </w:tcPr>
          <w:p>
            <w:pPr>
              <w:pStyle w:val="46"/>
            </w:pPr>
            <w:r>
              <w:t>Parameter</w:t>
            </w:r>
          </w:p>
        </w:tc>
        <w:tc>
          <w:tcPr>
            <w:tcW w:w="6938" w:type="dxa"/>
            <w:shd w:val="clear" w:color="auto" w:fill="D9E2F3"/>
            <w:tcMar>
              <w:top w:w="0" w:type="dxa"/>
              <w:left w:w="108" w:type="dxa"/>
              <w:bottom w:w="0" w:type="dxa"/>
              <w:right w:w="108" w:type="dxa"/>
            </w:tcMar>
            <w:vAlign w:val="center"/>
          </w:tcPr>
          <w:p>
            <w:pPr>
              <w:pStyle w:val="4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Format</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Format 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Frequency</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SCS</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 xml:space="preserve">120kHz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System BW</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Occupied channel bandwidth</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 xml:space="preserve">NR </w:t>
            </w:r>
            <w:r>
              <w:rPr>
                <w:rFonts w:eastAsia="Yu Mincho"/>
                <w:kern w:val="2"/>
                <w:lang w:val="en-US" w:eastAsia="zh-CN"/>
              </w:rPr>
              <w:t>PRACH preamble format</w:t>
            </w:r>
            <w:r>
              <w:rPr>
                <w:rFonts w:hint="eastAsia" w:eastAsia="Yu Mincho"/>
                <w:kern w:val="2"/>
                <w:lang w:val="en-US" w:eastAsia="zh-CN"/>
              </w:rPr>
              <w:t xml:space="preserve"> B</w:t>
            </w:r>
            <w:r>
              <w:rPr>
                <w:rFonts w:eastAsia="Yu Mincho"/>
                <w:kern w:val="2"/>
                <w:lang w:val="en-US" w:eastAsia="zh-CN"/>
              </w:rPr>
              <w:t>4</w:t>
            </w:r>
            <w:r>
              <w:rPr>
                <w:rFonts w:hint="eastAsia" w:eastAsia="Yu Mincho"/>
                <w:kern w:val="2"/>
                <w:lang w:val="en-US" w:eastAsia="zh-CN"/>
              </w:rPr>
              <w:t xml:space="preserve"> : 12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Channel model for link-level simulation</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CDL-A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Delay Spread</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 xml:space="preserve">30ns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UE velocity</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Performance metric</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eastAsia="Yu Mincho"/>
                <w:kern w:val="2"/>
                <w:lang w:val="en-US" w:eastAsia="zh-CN"/>
              </w:rPr>
              <w:t>0.1% false alarm, 1% miss-detection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widowControl w:val="0"/>
              <w:spacing w:after="0"/>
              <w:rPr>
                <w:rFonts w:ascii="Arial" w:hAnsi="Arial" w:cs="Arial"/>
                <w:sz w:val="18"/>
                <w:szCs w:val="18"/>
              </w:rPr>
            </w:pPr>
            <w:r>
              <w:rPr>
                <w:rFonts w:eastAsia="Yu Mincho"/>
                <w:kern w:val="2"/>
                <w:lang w:val="en-US" w:eastAsia="zh-CN"/>
              </w:rPr>
              <w:t>Number of UE Tx chains</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[1 1 2] for rough beam</w:t>
            </w:r>
          </w:p>
          <w:p>
            <w:pPr>
              <w:widowControl w:val="0"/>
              <w:spacing w:after="0"/>
              <w:rPr>
                <w:rFonts w:eastAsia="Yu Mincho"/>
                <w:kern w:val="2"/>
                <w:lang w:val="en-US" w:eastAsia="zh-CN"/>
              </w:rPr>
            </w:pPr>
            <w:r>
              <w:rPr>
                <w:rFonts w:hint="eastAsia" w:eastAsia="Yu Mincho"/>
                <w:kern w:val="2"/>
                <w:lang w:val="en-US" w:eastAsia="zh-CN"/>
              </w:rPr>
              <w:t>[2 2 2] for 2/4/8 repetitions with fine beam and with beam correspondence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2916"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Preamble</w:t>
            </w:r>
          </w:p>
        </w:tc>
        <w:tc>
          <w:tcPr>
            <w:tcW w:w="6938" w:type="dxa"/>
            <w:tcMar>
              <w:top w:w="0" w:type="dxa"/>
              <w:left w:w="108" w:type="dxa"/>
              <w:bottom w:w="0" w:type="dxa"/>
              <w:right w:w="108" w:type="dxa"/>
            </w:tcMar>
            <w:vAlign w:val="center"/>
          </w:tcPr>
          <w:p>
            <w:pPr>
              <w:widowControl w:val="0"/>
              <w:spacing w:after="0"/>
              <w:rPr>
                <w:rFonts w:eastAsia="Yu Mincho"/>
                <w:kern w:val="2"/>
                <w:lang w:val="en-US" w:eastAsia="zh-CN"/>
              </w:rPr>
            </w:pPr>
            <w:r>
              <w:rPr>
                <w:rFonts w:hint="eastAsia" w:eastAsia="Yu Mincho"/>
                <w:kern w:val="2"/>
                <w:lang w:val="en-US" w:eastAsia="zh-CN"/>
              </w:rPr>
              <w:t xml:space="preserve">NR </w:t>
            </w:r>
            <w:r>
              <w:rPr>
                <w:rFonts w:eastAsia="Yu Mincho"/>
                <w:kern w:val="2"/>
                <w:lang w:val="en-US" w:eastAsia="zh-CN"/>
              </w:rPr>
              <w:t>PRACH preamble format</w:t>
            </w:r>
            <w:r>
              <w:rPr>
                <w:rFonts w:hint="eastAsia" w:eastAsia="Yu Mincho"/>
                <w:kern w:val="2"/>
                <w:lang w:val="en-US" w:eastAsia="zh-CN"/>
              </w:rPr>
              <w:t xml:space="preserve"> B4 with Ncs = 13, </w:t>
            </w:r>
            <w:r>
              <w:rPr>
                <w:rFonts w:eastAsia="Yu Mincho"/>
                <w:kern w:val="2"/>
                <w:lang w:val="en-US" w:eastAsia="zh-CN"/>
              </w:rPr>
              <w:t>Logical sequence index</w:t>
            </w:r>
            <w:r>
              <w:rPr>
                <w:rFonts w:hint="eastAsia" w:eastAsia="Yu Mincho"/>
                <w:kern w:val="2"/>
                <w:lang w:val="en-US" w:eastAsia="zh-CN"/>
              </w:rPr>
              <w:t xml:space="preserve"> = 1, v=0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2916" w:type="dxa"/>
            <w:tcMar>
              <w:top w:w="0" w:type="dxa"/>
              <w:left w:w="108" w:type="dxa"/>
              <w:bottom w:w="0" w:type="dxa"/>
              <w:right w:w="108" w:type="dxa"/>
            </w:tcMar>
            <w:vAlign w:val="center"/>
          </w:tcPr>
          <w:p>
            <w:pPr>
              <w:pStyle w:val="18"/>
              <w:rPr>
                <w:rFonts w:ascii="Arial" w:hAnsi="Arial" w:eastAsia="Yu Mincho" w:cs="Arial"/>
                <w:sz w:val="18"/>
                <w:szCs w:val="18"/>
              </w:rPr>
            </w:pPr>
            <w:r>
              <w:rPr>
                <w:color w:val="000000"/>
                <w:sz w:val="20"/>
                <w:szCs w:val="20"/>
              </w:rPr>
              <w:t>Number of repetitions</w:t>
            </w:r>
          </w:p>
        </w:tc>
        <w:tc>
          <w:tcPr>
            <w:tcW w:w="6938" w:type="dxa"/>
            <w:tcMar>
              <w:top w:w="0" w:type="dxa"/>
              <w:left w:w="108" w:type="dxa"/>
              <w:bottom w:w="0" w:type="dxa"/>
              <w:right w:w="108" w:type="dxa"/>
            </w:tcMar>
            <w:vAlign w:val="center"/>
          </w:tcPr>
          <w:p>
            <w:pPr>
              <w:pStyle w:val="18"/>
              <w:rPr>
                <w:rFonts w:ascii="Arial" w:hAnsi="Arial" w:cs="Arial"/>
                <w:sz w:val="18"/>
                <w:szCs w:val="18"/>
                <w:lang w:val="en-US"/>
              </w:rPr>
            </w:pPr>
            <w:r>
              <w:rPr>
                <w:rFonts w:hint="eastAsia"/>
                <w:color w:val="000000"/>
                <w:sz w:val="20"/>
                <w:szCs w:val="20"/>
                <w:lang w:val="en-US" w:eastAsia="zh-CN"/>
              </w:rPr>
              <w:t>2 or 4 or 8</w:t>
            </w:r>
          </w:p>
        </w:tc>
      </w:tr>
    </w:tbl>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2400A"/>
    <w:multiLevelType w:val="multilevel"/>
    <w:tmpl w:val="106240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F505D4"/>
    <w:multiLevelType w:val="multilevel"/>
    <w:tmpl w:val="15F505D4"/>
    <w:lvl w:ilvl="0" w:tentative="0">
      <w:start w:val="1"/>
      <w:numFmt w:val="decimal"/>
      <w:pStyle w:val="34"/>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9885374"/>
    <w:multiLevelType w:val="singleLevel"/>
    <w:tmpl w:val="19885374"/>
    <w:lvl w:ilvl="0" w:tentative="0">
      <w:start w:val="1"/>
      <w:numFmt w:val="bullet"/>
      <w:lvlText w:val=""/>
      <w:lvlJc w:val="left"/>
      <w:pPr>
        <w:ind w:left="420" w:hanging="420"/>
      </w:pPr>
      <w:rPr>
        <w:rFonts w:hint="default" w:ascii="Wingdings" w:hAnsi="Wingdings"/>
      </w:rPr>
    </w:lvl>
  </w:abstractNum>
  <w:abstractNum w:abstractNumId="4">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5">
    <w:nsid w:val="1D1C5F40"/>
    <w:multiLevelType w:val="multilevel"/>
    <w:tmpl w:val="1D1C5F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F150817"/>
    <w:multiLevelType w:val="multilevel"/>
    <w:tmpl w:val="2F15081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A877D64"/>
    <w:multiLevelType w:val="singleLevel"/>
    <w:tmpl w:val="3A877D64"/>
    <w:lvl w:ilvl="0" w:tentative="0">
      <w:start w:val="1"/>
      <w:numFmt w:val="decimal"/>
      <w:lvlText w:val="[%1]"/>
      <w:lvlJc w:val="left"/>
      <w:pPr>
        <w:tabs>
          <w:tab w:val="left" w:pos="360"/>
        </w:tabs>
        <w:ind w:left="360" w:hanging="360"/>
      </w:pPr>
    </w:lvl>
  </w:abstractNum>
  <w:abstractNum w:abstractNumId="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10">
    <w:nsid w:val="464B70F4"/>
    <w:multiLevelType w:val="multilevel"/>
    <w:tmpl w:val="464B7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EF000B6"/>
    <w:multiLevelType w:val="multilevel"/>
    <w:tmpl w:val="4EF000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3523D6C"/>
    <w:multiLevelType w:val="singleLevel"/>
    <w:tmpl w:val="53523D6C"/>
    <w:lvl w:ilvl="0" w:tentative="0">
      <w:start w:val="1"/>
      <w:numFmt w:val="bullet"/>
      <w:lvlText w:val=""/>
      <w:lvlJc w:val="left"/>
      <w:pPr>
        <w:ind w:left="420" w:hanging="420"/>
      </w:pPr>
      <w:rPr>
        <w:rFonts w:hint="default" w:ascii="Wingdings" w:hAnsi="Wingdings"/>
      </w:rPr>
    </w:lvl>
  </w:abstractNum>
  <w:abstractNum w:abstractNumId="1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601720F1"/>
    <w:multiLevelType w:val="multilevel"/>
    <w:tmpl w:val="601720F1"/>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abstractNum w:abstractNumId="16">
    <w:nsid w:val="70D91217"/>
    <w:multiLevelType w:val="multilevel"/>
    <w:tmpl w:val="70D912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255010A"/>
    <w:multiLevelType w:val="singleLevel"/>
    <w:tmpl w:val="7255010A"/>
    <w:lvl w:ilvl="0" w:tentative="0">
      <w:start w:val="1"/>
      <w:numFmt w:val="bullet"/>
      <w:lvlText w:val=""/>
      <w:lvlJc w:val="left"/>
      <w:pPr>
        <w:ind w:left="820" w:hanging="420"/>
      </w:pPr>
      <w:rPr>
        <w:rFonts w:hint="default" w:ascii="Wingdings" w:hAnsi="Wingdings"/>
      </w:rPr>
    </w:lvl>
  </w:abstractNum>
  <w:abstractNum w:abstractNumId="18">
    <w:nsid w:val="79C41A82"/>
    <w:multiLevelType w:val="multilevel"/>
    <w:tmpl w:val="79C41A82"/>
    <w:lvl w:ilvl="0" w:tentative="0">
      <w:start w:val="1"/>
      <w:numFmt w:val="decimal"/>
      <w:pStyle w:val="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9D52F27"/>
    <w:multiLevelType w:val="multilevel"/>
    <w:tmpl w:val="79D52F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15"/>
  </w:num>
  <w:num w:numId="3">
    <w:abstractNumId w:val="9"/>
  </w:num>
  <w:num w:numId="4">
    <w:abstractNumId w:val="13"/>
  </w:num>
  <w:num w:numId="5">
    <w:abstractNumId w:val="4"/>
  </w:num>
  <w:num w:numId="6">
    <w:abstractNumId w:val="2"/>
  </w:num>
  <w:num w:numId="7">
    <w:abstractNumId w:val="18"/>
  </w:num>
  <w:num w:numId="8">
    <w:abstractNumId w:val="19"/>
  </w:num>
  <w:num w:numId="9">
    <w:abstractNumId w:val="6"/>
  </w:num>
  <w:num w:numId="10">
    <w:abstractNumId w:val="10"/>
  </w:num>
  <w:num w:numId="11">
    <w:abstractNumId w:val="0"/>
  </w:num>
  <w:num w:numId="12">
    <w:abstractNumId w:val="11"/>
  </w:num>
  <w:num w:numId="13">
    <w:abstractNumId w:val="14"/>
  </w:num>
  <w:num w:numId="14">
    <w:abstractNumId w:val="5"/>
  </w:num>
  <w:num w:numId="15">
    <w:abstractNumId w:val="1"/>
  </w:num>
  <w:num w:numId="16">
    <w:abstractNumId w:val="16"/>
  </w:num>
  <w:num w:numId="17">
    <w:abstractNumId w:val="12"/>
  </w:num>
  <w:num w:numId="18">
    <w:abstractNumId w:val="3"/>
  </w:num>
  <w:num w:numId="19">
    <w:abstractNumId w:val="1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13E4"/>
    <w:rsid w:val="00014483"/>
    <w:rsid w:val="00017FEB"/>
    <w:rsid w:val="000215EF"/>
    <w:rsid w:val="00026559"/>
    <w:rsid w:val="00043900"/>
    <w:rsid w:val="00046A52"/>
    <w:rsid w:val="0006062D"/>
    <w:rsid w:val="00061A41"/>
    <w:rsid w:val="00072F9E"/>
    <w:rsid w:val="000A17C9"/>
    <w:rsid w:val="000A548C"/>
    <w:rsid w:val="000A5F9B"/>
    <w:rsid w:val="000A7040"/>
    <w:rsid w:val="000C5111"/>
    <w:rsid w:val="000D6583"/>
    <w:rsid w:val="001111AB"/>
    <w:rsid w:val="001146AA"/>
    <w:rsid w:val="00117D95"/>
    <w:rsid w:val="001200EE"/>
    <w:rsid w:val="00130F91"/>
    <w:rsid w:val="001342C6"/>
    <w:rsid w:val="00141562"/>
    <w:rsid w:val="00161D1A"/>
    <w:rsid w:val="00162D5A"/>
    <w:rsid w:val="001A2549"/>
    <w:rsid w:val="001A5FF8"/>
    <w:rsid w:val="001B6A64"/>
    <w:rsid w:val="001C0551"/>
    <w:rsid w:val="001D3C86"/>
    <w:rsid w:val="0020207C"/>
    <w:rsid w:val="00203AFE"/>
    <w:rsid w:val="0022073C"/>
    <w:rsid w:val="00221DFD"/>
    <w:rsid w:val="00233998"/>
    <w:rsid w:val="00250813"/>
    <w:rsid w:val="00264D22"/>
    <w:rsid w:val="0026672E"/>
    <w:rsid w:val="002904DA"/>
    <w:rsid w:val="002B21B5"/>
    <w:rsid w:val="002B610A"/>
    <w:rsid w:val="002D0B7E"/>
    <w:rsid w:val="00324023"/>
    <w:rsid w:val="003264B7"/>
    <w:rsid w:val="0034301E"/>
    <w:rsid w:val="00391338"/>
    <w:rsid w:val="003A4F2B"/>
    <w:rsid w:val="003C1921"/>
    <w:rsid w:val="003C1CB7"/>
    <w:rsid w:val="003C5B1A"/>
    <w:rsid w:val="003D3B04"/>
    <w:rsid w:val="003D4E84"/>
    <w:rsid w:val="003F27F8"/>
    <w:rsid w:val="003F4017"/>
    <w:rsid w:val="004109D0"/>
    <w:rsid w:val="00442E74"/>
    <w:rsid w:val="00447DE8"/>
    <w:rsid w:val="004607C3"/>
    <w:rsid w:val="004752B9"/>
    <w:rsid w:val="00484A1C"/>
    <w:rsid w:val="00487603"/>
    <w:rsid w:val="00493723"/>
    <w:rsid w:val="004A1D40"/>
    <w:rsid w:val="004A7E15"/>
    <w:rsid w:val="004B0D86"/>
    <w:rsid w:val="004C3D24"/>
    <w:rsid w:val="004C7DC1"/>
    <w:rsid w:val="004E695E"/>
    <w:rsid w:val="004F3810"/>
    <w:rsid w:val="004F5C48"/>
    <w:rsid w:val="0051274D"/>
    <w:rsid w:val="0051572E"/>
    <w:rsid w:val="00526A41"/>
    <w:rsid w:val="00546597"/>
    <w:rsid w:val="00582789"/>
    <w:rsid w:val="005926FA"/>
    <w:rsid w:val="005A2FE9"/>
    <w:rsid w:val="005A5996"/>
    <w:rsid w:val="005B3850"/>
    <w:rsid w:val="005D0F87"/>
    <w:rsid w:val="005D20F1"/>
    <w:rsid w:val="005D62EA"/>
    <w:rsid w:val="006017DD"/>
    <w:rsid w:val="006035C5"/>
    <w:rsid w:val="006041B9"/>
    <w:rsid w:val="0065039A"/>
    <w:rsid w:val="00650D7B"/>
    <w:rsid w:val="00651E5D"/>
    <w:rsid w:val="00657194"/>
    <w:rsid w:val="00663A3D"/>
    <w:rsid w:val="00670B87"/>
    <w:rsid w:val="00675815"/>
    <w:rsid w:val="00690330"/>
    <w:rsid w:val="00695A00"/>
    <w:rsid w:val="006A4AA5"/>
    <w:rsid w:val="006A6909"/>
    <w:rsid w:val="006C3133"/>
    <w:rsid w:val="006E74B6"/>
    <w:rsid w:val="006F1CEA"/>
    <w:rsid w:val="006F462B"/>
    <w:rsid w:val="006F5CA1"/>
    <w:rsid w:val="00700457"/>
    <w:rsid w:val="00712A00"/>
    <w:rsid w:val="00727721"/>
    <w:rsid w:val="00731A78"/>
    <w:rsid w:val="00737633"/>
    <w:rsid w:val="007515F0"/>
    <w:rsid w:val="00756A26"/>
    <w:rsid w:val="007844C4"/>
    <w:rsid w:val="00787D7D"/>
    <w:rsid w:val="007904D3"/>
    <w:rsid w:val="007967DD"/>
    <w:rsid w:val="007A5AA6"/>
    <w:rsid w:val="007B227E"/>
    <w:rsid w:val="007C5368"/>
    <w:rsid w:val="007E706D"/>
    <w:rsid w:val="00806409"/>
    <w:rsid w:val="008219BB"/>
    <w:rsid w:val="008567DE"/>
    <w:rsid w:val="008674FA"/>
    <w:rsid w:val="00885BF6"/>
    <w:rsid w:val="0088700D"/>
    <w:rsid w:val="008A185D"/>
    <w:rsid w:val="008A716E"/>
    <w:rsid w:val="008B4069"/>
    <w:rsid w:val="008C55F4"/>
    <w:rsid w:val="008D5DE6"/>
    <w:rsid w:val="008E1AED"/>
    <w:rsid w:val="008F18CF"/>
    <w:rsid w:val="00910C20"/>
    <w:rsid w:val="00911BCA"/>
    <w:rsid w:val="009462B6"/>
    <w:rsid w:val="009548FC"/>
    <w:rsid w:val="009810F3"/>
    <w:rsid w:val="00994A55"/>
    <w:rsid w:val="009951A9"/>
    <w:rsid w:val="009A5E63"/>
    <w:rsid w:val="009A6235"/>
    <w:rsid w:val="009C7A33"/>
    <w:rsid w:val="009D062C"/>
    <w:rsid w:val="00A0555A"/>
    <w:rsid w:val="00A0608C"/>
    <w:rsid w:val="00A136F9"/>
    <w:rsid w:val="00A23AC4"/>
    <w:rsid w:val="00A2589D"/>
    <w:rsid w:val="00A32C68"/>
    <w:rsid w:val="00A361F7"/>
    <w:rsid w:val="00A42615"/>
    <w:rsid w:val="00A4424A"/>
    <w:rsid w:val="00A70AFE"/>
    <w:rsid w:val="00A72ADF"/>
    <w:rsid w:val="00A737C8"/>
    <w:rsid w:val="00A7446C"/>
    <w:rsid w:val="00A90F39"/>
    <w:rsid w:val="00A9321D"/>
    <w:rsid w:val="00AA3311"/>
    <w:rsid w:val="00AC0117"/>
    <w:rsid w:val="00AC01B0"/>
    <w:rsid w:val="00AC3166"/>
    <w:rsid w:val="00AC4277"/>
    <w:rsid w:val="00AF6ED7"/>
    <w:rsid w:val="00B00D85"/>
    <w:rsid w:val="00B143D8"/>
    <w:rsid w:val="00B15576"/>
    <w:rsid w:val="00B21DCA"/>
    <w:rsid w:val="00B23439"/>
    <w:rsid w:val="00B34AE2"/>
    <w:rsid w:val="00B43759"/>
    <w:rsid w:val="00B51159"/>
    <w:rsid w:val="00B70246"/>
    <w:rsid w:val="00B9520A"/>
    <w:rsid w:val="00BA2AB6"/>
    <w:rsid w:val="00BA32DE"/>
    <w:rsid w:val="00BC2E98"/>
    <w:rsid w:val="00BD2263"/>
    <w:rsid w:val="00C205D9"/>
    <w:rsid w:val="00C3058F"/>
    <w:rsid w:val="00C32781"/>
    <w:rsid w:val="00C41189"/>
    <w:rsid w:val="00C43C0E"/>
    <w:rsid w:val="00C45491"/>
    <w:rsid w:val="00C70F99"/>
    <w:rsid w:val="00C86B8E"/>
    <w:rsid w:val="00C91E19"/>
    <w:rsid w:val="00CC2DA6"/>
    <w:rsid w:val="00CC5A7A"/>
    <w:rsid w:val="00CC73F7"/>
    <w:rsid w:val="00CD55F2"/>
    <w:rsid w:val="00CF03B6"/>
    <w:rsid w:val="00D04357"/>
    <w:rsid w:val="00D11338"/>
    <w:rsid w:val="00D52C63"/>
    <w:rsid w:val="00D5513D"/>
    <w:rsid w:val="00D72C3B"/>
    <w:rsid w:val="00D82828"/>
    <w:rsid w:val="00DC6BBD"/>
    <w:rsid w:val="00DF5800"/>
    <w:rsid w:val="00E133C3"/>
    <w:rsid w:val="00E17060"/>
    <w:rsid w:val="00E251CC"/>
    <w:rsid w:val="00E401E3"/>
    <w:rsid w:val="00E420D6"/>
    <w:rsid w:val="00E42731"/>
    <w:rsid w:val="00E44A17"/>
    <w:rsid w:val="00E80B0A"/>
    <w:rsid w:val="00E86EE9"/>
    <w:rsid w:val="00E927CC"/>
    <w:rsid w:val="00EA0F6D"/>
    <w:rsid w:val="00ED5664"/>
    <w:rsid w:val="00ED61F5"/>
    <w:rsid w:val="00EE4ACF"/>
    <w:rsid w:val="00EF06F8"/>
    <w:rsid w:val="00F143FF"/>
    <w:rsid w:val="00F17F2A"/>
    <w:rsid w:val="00F20615"/>
    <w:rsid w:val="00F2238C"/>
    <w:rsid w:val="00F3139D"/>
    <w:rsid w:val="00F33E9F"/>
    <w:rsid w:val="00F42C0C"/>
    <w:rsid w:val="00F44D2C"/>
    <w:rsid w:val="00F45EED"/>
    <w:rsid w:val="00F56022"/>
    <w:rsid w:val="00F563F7"/>
    <w:rsid w:val="00F6288A"/>
    <w:rsid w:val="00F62AF3"/>
    <w:rsid w:val="00F974EE"/>
    <w:rsid w:val="00FD40CB"/>
    <w:rsid w:val="00FD6B32"/>
    <w:rsid w:val="00FF44F1"/>
    <w:rsid w:val="00FF79CF"/>
    <w:rsid w:val="0CF92D38"/>
    <w:rsid w:val="13862F19"/>
    <w:rsid w:val="194951AE"/>
    <w:rsid w:val="1A75130A"/>
    <w:rsid w:val="231B5FFB"/>
    <w:rsid w:val="280272AE"/>
    <w:rsid w:val="336A7DE4"/>
    <w:rsid w:val="490676CC"/>
    <w:rsid w:val="550D0EFA"/>
    <w:rsid w:val="58915279"/>
    <w:rsid w:val="5D764BF5"/>
    <w:rsid w:val="6D74400F"/>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qFormat/>
    <w:uiPriority w:val="0"/>
    <w:pPr>
      <w:keepNext/>
      <w:numPr>
        <w:ilvl w:val="1"/>
        <w:numId w:val="1"/>
      </w:numPr>
      <w:spacing w:before="12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45"/>
    <w:qFormat/>
    <w:uiPriority w:val="99"/>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List 2"/>
    <w:basedOn w:val="1"/>
    <w:semiHidden/>
    <w:unhideWhenUsed/>
    <w:uiPriority w:val="99"/>
    <w:pPr>
      <w:ind w:left="100" w:leftChars="200" w:hanging="200" w:hangingChars="200"/>
      <w:contextualSpacing/>
    </w:pPr>
  </w:style>
  <w:style w:type="paragraph" w:styleId="14">
    <w:name w:val="Balloon Text"/>
    <w:basedOn w:val="1"/>
    <w:link w:val="31"/>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sz w:val="24"/>
      <w:szCs w:val="24"/>
    </w:rPr>
  </w:style>
  <w:style w:type="paragraph" w:styleId="19">
    <w:name w:val="annotation subject"/>
    <w:basedOn w:val="11"/>
    <w:next w:val="11"/>
    <w:link w:val="57"/>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21">
    <w:name w:val="Table Grid"/>
    <w:basedOn w:val="20"/>
    <w:qFormat/>
    <w:uiPriority w:val="0"/>
    <w:pPr>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basedOn w:val="22"/>
    <w:semiHidden/>
    <w:qFormat/>
    <w:uiPriority w:val="0"/>
  </w:style>
  <w:style w:type="character" w:styleId="25">
    <w:name w:val="Emphasis"/>
    <w:basedOn w:val="22"/>
    <w:qFormat/>
    <w:uiPriority w:val="20"/>
    <w:rPr>
      <w:i/>
      <w:iCs/>
    </w:rPr>
  </w:style>
  <w:style w:type="character" w:styleId="26">
    <w:name w:val="annotation reference"/>
    <w:semiHidden/>
    <w:qFormat/>
    <w:uiPriority w:val="0"/>
    <w:rPr>
      <w:sz w:val="16"/>
    </w:rPr>
  </w:style>
  <w:style w:type="paragraph" w:customStyle="1" w:styleId="27">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8">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9">
    <w:name w:val="done"/>
    <w:basedOn w:val="28"/>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5"/>
      </w:numPr>
      <w:tabs>
        <w:tab w:val="left" w:pos="0"/>
      </w:tabs>
    </w:pPr>
    <w:rPr>
      <w:color w:val="FF0000"/>
    </w:rPr>
  </w:style>
  <w:style w:type="character" w:customStyle="1" w:styleId="31">
    <w:name w:val="批注框文本 Char"/>
    <w:link w:val="14"/>
    <w:semiHidden/>
    <w:qFormat/>
    <w:uiPriority w:val="99"/>
    <w:rPr>
      <w:rFonts w:ascii="Segoe UI" w:hAnsi="Segoe UI" w:cs="Segoe UI"/>
      <w:sz w:val="18"/>
      <w:szCs w:val="18"/>
      <w:lang w:eastAsia="en-US"/>
    </w:rPr>
  </w:style>
  <w:style w:type="paragraph" w:styleId="32">
    <w:name w:val="List Paragraph"/>
    <w:basedOn w:val="1"/>
    <w:link w:val="40"/>
    <w:qFormat/>
    <w:uiPriority w:val="34"/>
    <w:pPr>
      <w:ind w:left="720"/>
    </w:pPr>
  </w:style>
  <w:style w:type="character" w:customStyle="1" w:styleId="33">
    <w:name w:val="不明显参考1"/>
    <w:qFormat/>
    <w:uiPriority w:val="31"/>
    <w:rPr>
      <w:smallCaps/>
      <w:color w:val="5A5A5A"/>
    </w:rPr>
  </w:style>
  <w:style w:type="paragraph" w:customStyle="1" w:styleId="34">
    <w:name w:val="References"/>
    <w:basedOn w:val="1"/>
    <w:link w:val="35"/>
    <w:qFormat/>
    <w:uiPriority w:val="0"/>
    <w:pPr>
      <w:numPr>
        <w:ilvl w:val="0"/>
        <w:numId w:val="6"/>
      </w:numPr>
      <w:spacing w:after="60"/>
      <w:ind w:left="357" w:hanging="357"/>
    </w:pPr>
  </w:style>
  <w:style w:type="character" w:customStyle="1" w:styleId="35">
    <w:name w:val="References 字符"/>
    <w:link w:val="34"/>
    <w:qFormat/>
    <w:uiPriority w:val="0"/>
    <w:rPr>
      <w:lang w:val="en-GB" w:eastAsia="en-US"/>
    </w:rPr>
  </w:style>
  <w:style w:type="paragraph" w:styleId="36">
    <w:name w:val="Quote"/>
    <w:basedOn w:val="1"/>
    <w:next w:val="1"/>
    <w:link w:val="37"/>
    <w:qFormat/>
    <w:uiPriority w:val="29"/>
    <w:pPr>
      <w:spacing w:before="200" w:after="160"/>
      <w:ind w:left="864" w:right="864"/>
      <w:jc w:val="center"/>
    </w:pPr>
    <w:rPr>
      <w:i/>
      <w:iCs/>
      <w:color w:val="404040"/>
    </w:rPr>
  </w:style>
  <w:style w:type="character" w:customStyle="1" w:styleId="37">
    <w:name w:val="引用 Char"/>
    <w:link w:val="36"/>
    <w:qFormat/>
    <w:uiPriority w:val="29"/>
    <w:rPr>
      <w:i/>
      <w:iCs/>
      <w:color w:val="404040"/>
      <w:lang w:val="en-GB" w:eastAsia="en-US"/>
    </w:rPr>
  </w:style>
  <w:style w:type="character" w:customStyle="1" w:styleId="38">
    <w:name w:val="书籍标题1"/>
    <w:qFormat/>
    <w:uiPriority w:val="33"/>
    <w:rPr>
      <w:b/>
      <w:bCs/>
      <w:i/>
      <w:iCs/>
      <w:spacing w:val="5"/>
    </w:rPr>
  </w:style>
  <w:style w:type="paragraph" w:styleId="39">
    <w:name w:val="No Spacing"/>
    <w:qFormat/>
    <w:uiPriority w:val="1"/>
    <w:rPr>
      <w:rFonts w:ascii="Times New Roman" w:hAnsi="Times New Roman" w:eastAsia="Times New Roman" w:cs="Times New Roman"/>
      <w:lang w:val="en-GB" w:eastAsia="en-US" w:bidi="ar-SA"/>
    </w:rPr>
  </w:style>
  <w:style w:type="character" w:customStyle="1" w:styleId="40">
    <w:name w:val="列出段落 Char"/>
    <w:link w:val="32"/>
    <w:qFormat/>
    <w:locked/>
    <w:uiPriority w:val="34"/>
    <w:rPr>
      <w:rFonts w:eastAsia="宋体"/>
      <w:lang w:val="en-GB" w:eastAsia="en-US"/>
    </w:rPr>
  </w:style>
  <w:style w:type="paragraph" w:customStyle="1" w:styleId="41">
    <w:name w:val="Observation"/>
    <w:basedOn w:val="1"/>
    <w:link w:val="42"/>
    <w:qFormat/>
    <w:uiPriority w:val="0"/>
    <w:pPr>
      <w:numPr>
        <w:ilvl w:val="0"/>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42">
    <w:name w:val="Observation Char"/>
    <w:basedOn w:val="22"/>
    <w:link w:val="41"/>
    <w:qFormat/>
    <w:uiPriority w:val="0"/>
    <w:rPr>
      <w:rFonts w:eastAsia="MS Mincho"/>
      <w:i/>
      <w:lang w:eastAsia="ja-JP"/>
    </w:rPr>
  </w:style>
  <w:style w:type="paragraph" w:customStyle="1" w:styleId="43">
    <w:name w:val="List Paragraph1"/>
    <w:basedOn w:val="1"/>
    <w:link w:val="44"/>
    <w:qFormat/>
    <w:uiPriority w:val="34"/>
    <w:pPr>
      <w:snapToGrid/>
      <w:ind w:left="720" w:hanging="360"/>
    </w:pPr>
    <w:rPr>
      <w:rFonts w:eastAsia="Calibri"/>
      <w:szCs w:val="22"/>
    </w:rPr>
  </w:style>
  <w:style w:type="character" w:customStyle="1" w:styleId="44">
    <w:name w:val="List Paragraph Char"/>
    <w:link w:val="43"/>
    <w:qFormat/>
    <w:locked/>
    <w:uiPriority w:val="34"/>
    <w:rPr>
      <w:rFonts w:eastAsia="Calibri"/>
      <w:szCs w:val="22"/>
      <w:lang w:val="en-GB" w:eastAsia="en-US"/>
    </w:rPr>
  </w:style>
  <w:style w:type="character" w:customStyle="1" w:styleId="45">
    <w:name w:val="批注文字 Char"/>
    <w:link w:val="11"/>
    <w:qFormat/>
    <w:uiPriority w:val="99"/>
    <w:rPr>
      <w:rFonts w:ascii="Arial" w:hAnsi="Arial" w:eastAsia="宋体"/>
      <w:lang w:val="en-GB" w:eastAsia="en-US"/>
    </w:rPr>
  </w:style>
  <w:style w:type="paragraph" w:customStyle="1" w:styleId="46">
    <w:name w:val="TAH"/>
    <w:basedOn w:val="47"/>
    <w:link w:val="55"/>
    <w:qFormat/>
    <w:uiPriority w:val="0"/>
    <w:pPr>
      <w:overflowPunct w:val="0"/>
      <w:autoSpaceDE w:val="0"/>
      <w:autoSpaceDN w:val="0"/>
      <w:adjustRightInd w:val="0"/>
      <w:snapToGrid/>
      <w:textAlignment w:val="baseline"/>
    </w:pPr>
    <w:rPr>
      <w:b/>
      <w:lang w:val="en-US"/>
    </w:rPr>
  </w:style>
  <w:style w:type="paragraph" w:customStyle="1" w:styleId="47">
    <w:name w:val="TAC"/>
    <w:basedOn w:val="48"/>
    <w:qFormat/>
    <w:uiPriority w:val="0"/>
    <w:pPr>
      <w:jc w:val="center"/>
    </w:pPr>
  </w:style>
  <w:style w:type="paragraph" w:customStyle="1" w:styleId="48">
    <w:name w:val="TAL"/>
    <w:basedOn w:val="1"/>
    <w:qFormat/>
    <w:uiPriority w:val="0"/>
    <w:pPr>
      <w:keepNext/>
      <w:keepLines/>
      <w:spacing w:after="0"/>
    </w:pPr>
    <w:rPr>
      <w:rFonts w:ascii="Arial" w:hAnsi="Arial"/>
      <w:sz w:val="18"/>
    </w:rPr>
  </w:style>
  <w:style w:type="paragraph" w:customStyle="1" w:styleId="49">
    <w:name w:val="TH"/>
    <w:basedOn w:val="1"/>
    <w:link w:val="52"/>
    <w:qFormat/>
    <w:uiPriority w:val="0"/>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50">
    <w:name w:val="B1"/>
    <w:basedOn w:val="17"/>
    <w:link w:val="53"/>
    <w:qFormat/>
    <w:uiPriority w:val="0"/>
    <w:pPr>
      <w:overflowPunct w:val="0"/>
      <w:autoSpaceDE w:val="0"/>
      <w:autoSpaceDN w:val="0"/>
      <w:adjustRightInd w:val="0"/>
      <w:snapToGrid/>
      <w:spacing w:after="180"/>
      <w:ind w:left="284" w:firstLine="0" w:firstLineChars="0"/>
      <w:contextualSpacing w:val="0"/>
      <w:textAlignment w:val="baseline"/>
    </w:pPr>
    <w:rPr>
      <w:lang w:val="en-US"/>
    </w:rPr>
  </w:style>
  <w:style w:type="paragraph" w:customStyle="1" w:styleId="51">
    <w:name w:val="B2"/>
    <w:basedOn w:val="13"/>
    <w:link w:val="54"/>
    <w:qFormat/>
    <w:uiPriority w:val="0"/>
    <w:pPr>
      <w:overflowPunct w:val="0"/>
      <w:autoSpaceDE w:val="0"/>
      <w:autoSpaceDN w:val="0"/>
      <w:adjustRightInd w:val="0"/>
      <w:snapToGrid/>
      <w:spacing w:after="180"/>
      <w:ind w:left="567" w:leftChars="0" w:firstLine="0" w:firstLineChars="0"/>
      <w:contextualSpacing w:val="0"/>
      <w:textAlignment w:val="baseline"/>
    </w:pPr>
    <w:rPr>
      <w:lang w:val="en-US"/>
    </w:rPr>
  </w:style>
  <w:style w:type="character" w:customStyle="1" w:styleId="52">
    <w:name w:val="TH Char"/>
    <w:link w:val="49"/>
    <w:qFormat/>
    <w:uiPriority w:val="0"/>
    <w:rPr>
      <w:rFonts w:ascii="Arial" w:hAnsi="Arial" w:eastAsia="宋体"/>
      <w:b/>
      <w:lang w:eastAsia="en-US"/>
    </w:rPr>
  </w:style>
  <w:style w:type="character" w:customStyle="1" w:styleId="53">
    <w:name w:val="B1 Char1"/>
    <w:basedOn w:val="22"/>
    <w:link w:val="50"/>
    <w:qFormat/>
    <w:locked/>
    <w:uiPriority w:val="0"/>
    <w:rPr>
      <w:rFonts w:eastAsia="宋体"/>
      <w:lang w:eastAsia="en-US"/>
    </w:rPr>
  </w:style>
  <w:style w:type="character" w:customStyle="1" w:styleId="54">
    <w:name w:val="B2 Char"/>
    <w:basedOn w:val="22"/>
    <w:link w:val="51"/>
    <w:qFormat/>
    <w:locked/>
    <w:uiPriority w:val="0"/>
    <w:rPr>
      <w:rFonts w:eastAsia="宋体"/>
      <w:lang w:eastAsia="en-US"/>
    </w:rPr>
  </w:style>
  <w:style w:type="character" w:customStyle="1" w:styleId="55">
    <w:name w:val="TAH Car"/>
    <w:link w:val="46"/>
    <w:qFormat/>
    <w:uiPriority w:val="0"/>
    <w:rPr>
      <w:rFonts w:ascii="Arial" w:hAnsi="Arial" w:eastAsia="宋体"/>
      <w:b/>
      <w:sz w:val="18"/>
      <w:lang w:eastAsia="en-US"/>
    </w:rPr>
  </w:style>
  <w:style w:type="character" w:styleId="56">
    <w:name w:val="Placeholder Text"/>
    <w:basedOn w:val="22"/>
    <w:semiHidden/>
    <w:qFormat/>
    <w:uiPriority w:val="99"/>
    <w:rPr>
      <w:color w:val="808080"/>
    </w:rPr>
  </w:style>
  <w:style w:type="character" w:customStyle="1" w:styleId="57">
    <w:name w:val="批注主题 Char"/>
    <w:basedOn w:val="45"/>
    <w:link w:val="19"/>
    <w:semiHidden/>
    <w:qFormat/>
    <w:uiPriority w:val="99"/>
    <w:rPr>
      <w:rFonts w:ascii="Arial" w:hAnsi="Arial" w:eastAsia="宋体"/>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Users\10109974\Desktop\Multi-PARCH&#21021;&#22987;&#20223;&#30495;&#32467;&#26524;_lijian_2022103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30GHz, CDL-A</a:t>
            </a:r>
            <a:endParaRPr lang="en-US" altLang="zh-CN"/>
          </a:p>
        </c:rich>
      </c:tx>
      <c:layout/>
      <c:overlay val="0"/>
      <c:spPr>
        <a:noFill/>
        <a:ln>
          <a:noFill/>
        </a:ln>
        <a:effectLst/>
      </c:spPr>
    </c:title>
    <c:autoTitleDeleted val="0"/>
    <c:plotArea>
      <c:layout/>
      <c:lineChart>
        <c:grouping val="standard"/>
        <c:varyColors val="0"/>
        <c:ser>
          <c:idx val="1"/>
          <c:order val="1"/>
          <c:tx>
            <c:strRef>
              <c:f>'[Multi-PARCH初始仿真结果_lijian_20221031.xlsx]Sheet1'!$A$85</c:f>
              <c:strCache>
                <c:ptCount val="1"/>
                <c:pt idx="0">
                  <c:v>Rep2 with rough beam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'[Multi-PARCH初始仿真结果_lijian_20221031.xlsx]Sheet1'!$B$85:$J$85</c:f>
              <c:numCache>
                <c:formatCode>General</c:formatCode>
                <c:ptCount val="9"/>
                <c:pt idx="0">
                  <c:v>0.9239</c:v>
                </c:pt>
                <c:pt idx="1">
                  <c:v>0.7718</c:v>
                </c:pt>
                <c:pt idx="2">
                  <c:v>0.5446</c:v>
                </c:pt>
                <c:pt idx="3">
                  <c:v>0.3111</c:v>
                </c:pt>
                <c:pt idx="4">
                  <c:v>0.1423</c:v>
                </c:pt>
                <c:pt idx="5">
                  <c:v>0.0526</c:v>
                </c:pt>
                <c:pt idx="6">
                  <c:v>0.0162</c:v>
                </c:pt>
                <c:pt idx="7">
                  <c:v>0.0043</c:v>
                </c:pt>
              </c:numCache>
            </c:numRef>
          </c:val>
          <c:smooth val="0"/>
        </c:ser>
        <c:ser>
          <c:idx val="2"/>
          <c:order val="2"/>
          <c:tx>
            <c:strRef>
              <c:f>'[Multi-PARCH初始仿真结果_lijian_20221031.xlsx]Sheet1'!$A$86</c:f>
              <c:strCache>
                <c:ptCount val="1"/>
                <c:pt idx="0">
                  <c:v>Rep2 with fine beam sweeping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'[Multi-PARCH初始仿真结果_lijian_20221031.xlsx]Sheet1'!$B$86:$J$86</c:f>
              <c:numCache>
                <c:formatCode>General</c:formatCode>
                <c:ptCount val="9"/>
                <c:pt idx="0">
                  <c:v>0.8639</c:v>
                </c:pt>
                <c:pt idx="1">
                  <c:v>0.6693</c:v>
                </c:pt>
                <c:pt idx="2">
                  <c:v>0.4216</c:v>
                </c:pt>
                <c:pt idx="3">
                  <c:v>0.2217</c:v>
                </c:pt>
                <c:pt idx="4">
                  <c:v>0.0889</c:v>
                </c:pt>
                <c:pt idx="5">
                  <c:v>0.0298</c:v>
                </c:pt>
                <c:pt idx="6">
                  <c:v>0.0085</c:v>
                </c:pt>
              </c:numCache>
            </c:numRef>
          </c:val>
          <c:smooth val="0"/>
        </c:ser>
        <c:ser>
          <c:idx val="3"/>
          <c:order val="3"/>
          <c:tx>
            <c:strRef>
              <c:f>'[Multi-PARCH初始仿真结果_lijian_20221031.xlsx]Sheet1'!$A$87</c:f>
              <c:strCache>
                <c:ptCount val="1"/>
                <c:pt idx="0">
                  <c:v>Rep2 with beam correspondence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'[Multi-PARCH初始仿真结果_lijian_20221031.xlsx]Sheet1'!$B$87:$J$87</c:f>
              <c:numCache>
                <c:formatCode>General</c:formatCode>
                <c:ptCount val="9"/>
                <c:pt idx="0">
                  <c:v>0.8157</c:v>
                </c:pt>
                <c:pt idx="1">
                  <c:v>0.5939</c:v>
                </c:pt>
                <c:pt idx="2">
                  <c:v>0.3549</c:v>
                </c:pt>
                <c:pt idx="3">
                  <c:v>0.1672</c:v>
                </c:pt>
                <c:pt idx="4">
                  <c:v>0.064</c:v>
                </c:pt>
                <c:pt idx="5">
                  <c:v>0.0194</c:v>
                </c:pt>
                <c:pt idx="6">
                  <c:v>0.0051</c:v>
                </c:pt>
              </c:numCache>
            </c:numRef>
          </c:val>
          <c:smooth val="0"/>
        </c:ser>
        <c:ser>
          <c:idx val="4"/>
          <c:order val="4"/>
          <c:tx>
            <c:strRef>
              <c:f>'[Multi-PARCH初始仿真结果_lijian_20221031.xlsx]Sheet1'!$A$88</c:f>
              <c:strCache>
                <c:ptCount val="1"/>
                <c:pt idx="0">
                  <c:v>Rep4 with rough beam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'[Multi-PARCH初始仿真结果_lijian_20221031.xlsx]Sheet1'!$B$88:$J$88</c:f>
              <c:numCache>
                <c:formatCode>General</c:formatCode>
                <c:ptCount val="9"/>
                <c:pt idx="0">
                  <c:v>0.9516</c:v>
                </c:pt>
                <c:pt idx="1">
                  <c:v>0.802</c:v>
                </c:pt>
                <c:pt idx="2">
                  <c:v>0.5287</c:v>
                </c:pt>
                <c:pt idx="3">
                  <c:v>0.2429</c:v>
                </c:pt>
                <c:pt idx="4">
                  <c:v>0.0756</c:v>
                </c:pt>
                <c:pt idx="5">
                  <c:v>0.0142</c:v>
                </c:pt>
                <c:pt idx="6">
                  <c:v>0.0015</c:v>
                </c:pt>
              </c:numCache>
            </c:numRef>
          </c:val>
          <c:smooth val="0"/>
        </c:ser>
        <c:ser>
          <c:idx val="5"/>
          <c:order val="5"/>
          <c:tx>
            <c:strRef>
              <c:f>'[Multi-PARCH初始仿真结果_lijian_20221031.xlsx]Sheet1'!$A$89</c:f>
              <c:strCache>
                <c:ptCount val="1"/>
                <c:pt idx="0">
                  <c:v>Rep4 with fine beam sweeping</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'[Multi-PARCH初始仿真结果_lijian_20221031.xlsx]Sheet1'!$B$89:$J$89</c:f>
              <c:numCache>
                <c:formatCode>0.0000_ </c:formatCode>
                <c:ptCount val="9"/>
                <c:pt idx="0">
                  <c:v>0.885</c:v>
                </c:pt>
                <c:pt idx="1" c:formatCode="General">
                  <c:v>0.6632</c:v>
                </c:pt>
                <c:pt idx="2" c:formatCode="General">
                  <c:v>0.3722</c:v>
                </c:pt>
                <c:pt idx="3" c:formatCode="General">
                  <c:v>0.1453</c:v>
                </c:pt>
                <c:pt idx="4">
                  <c:v>0.036</c:v>
                </c:pt>
                <c:pt idx="5" c:formatCode="General">
                  <c:v>0.0069</c:v>
                </c:pt>
              </c:numCache>
            </c:numRef>
          </c:val>
          <c:smooth val="0"/>
        </c:ser>
        <c:ser>
          <c:idx val="6"/>
          <c:order val="6"/>
          <c:tx>
            <c:strRef>
              <c:f>'[Multi-PARCH初始仿真结果_lijian_20221031.xlsx]Sheet1'!$A$90</c:f>
              <c:strCache>
                <c:ptCount val="1"/>
                <c:pt idx="0">
                  <c:v>Rep4 with beam correspondence</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'[Multi-PARCH初始仿真结果_lijian_20221031.xlsx]Sheet1'!$B$90:$J$90</c:f>
              <c:numCache>
                <c:formatCode>0.0000_ </c:formatCode>
                <c:ptCount val="9"/>
                <c:pt idx="0">
                  <c:v>0.7864</c:v>
                </c:pt>
                <c:pt idx="1" c:formatCode="General">
                  <c:v>0.5128</c:v>
                </c:pt>
                <c:pt idx="2" c:formatCode="General">
                  <c:v>0.2385</c:v>
                </c:pt>
                <c:pt idx="3" c:formatCode="General">
                  <c:v>0.0717</c:v>
                </c:pt>
                <c:pt idx="4">
                  <c:v>0.0142</c:v>
                </c:pt>
                <c:pt idx="5" c:formatCode="General">
                  <c:v>0.0021</c:v>
                </c:pt>
              </c:numCache>
            </c:numRef>
          </c:val>
          <c:smooth val="0"/>
        </c:ser>
        <c:ser>
          <c:idx val="7"/>
          <c:order val="7"/>
          <c:tx>
            <c:strRef>
              <c:f>'[Multi-PARCH初始仿真结果_lijian_20221031.xlsx]Sheet1'!$A$91</c:f>
              <c:strCache>
                <c:ptCount val="1"/>
                <c:pt idx="0">
                  <c:v>Rep8 with rough beam  </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'[Multi-PARCH初始仿真结果_lijian_20221031.xlsx]Sheet1'!$B$91:$J$91</c:f>
              <c:numCache>
                <c:formatCode>General</c:formatCode>
                <c:ptCount val="9"/>
                <c:pt idx="0">
                  <c:v>0.978</c:v>
                </c:pt>
                <c:pt idx="1">
                  <c:v>0.834</c:v>
                </c:pt>
                <c:pt idx="2">
                  <c:v>0.4911</c:v>
                </c:pt>
                <c:pt idx="3">
                  <c:v>0.1573</c:v>
                </c:pt>
                <c:pt idx="4">
                  <c:v>0.0261</c:v>
                </c:pt>
                <c:pt idx="5">
                  <c:v>0.0016</c:v>
                </c:pt>
              </c:numCache>
            </c:numRef>
          </c:val>
          <c:smooth val="0"/>
        </c:ser>
        <c:ser>
          <c:idx val="8"/>
          <c:order val="8"/>
          <c:tx>
            <c:strRef>
              <c:f>'[Multi-PARCH初始仿真结果_lijian_20221031.xlsx]Sheet1'!$A$92</c:f>
              <c:strCache>
                <c:ptCount val="1"/>
                <c:pt idx="0">
                  <c:v>Rep8 with fine beam sweeping</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'[Multi-PARCH初始仿真结果_lijian_20221031.xlsx]Sheet1'!$B$92:$J$92</c:f>
              <c:numCache>
                <c:formatCode>General</c:formatCode>
                <c:ptCount val="9"/>
                <c:pt idx="0">
                  <c:v>0.9278</c:v>
                </c:pt>
                <c:pt idx="1">
                  <c:v>0.6807</c:v>
                </c:pt>
                <c:pt idx="2" c:formatCode="0.0000_ ">
                  <c:v>0.326</c:v>
                </c:pt>
                <c:pt idx="3">
                  <c:v>0.0893</c:v>
                </c:pt>
                <c:pt idx="4" c:formatCode="0.0000_ ">
                  <c:v>0.012</c:v>
                </c:pt>
                <c:pt idx="5">
                  <c:v>0.0005</c:v>
                </c:pt>
              </c:numCache>
            </c:numRef>
          </c:val>
          <c:smooth val="0"/>
        </c:ser>
        <c:ser>
          <c:idx val="9"/>
          <c:order val="9"/>
          <c:tx>
            <c:strRef>
              <c:f>'[Multi-PARCH初始仿真结果_lijian_20221031.xlsx]Sheet1'!$A$93</c:f>
              <c:strCache>
                <c:ptCount val="1"/>
                <c:pt idx="0">
                  <c:v>Rep8 with beam correspondence</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dLbls>
            <c:delete val="1"/>
          </c:dLbls>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'[Multi-PARCH初始仿真结果_lijian_20221031.xlsx]Sheet1'!$B$93:$J$93</c:f>
              <c:numCache>
                <c:formatCode>General</c:formatCode>
                <c:ptCount val="9"/>
                <c:pt idx="0">
                  <c:v>0.8287</c:v>
                </c:pt>
                <c:pt idx="1" c:formatCode="0.0000_ ">
                  <c:v>0.4994</c:v>
                </c:pt>
                <c:pt idx="2">
                  <c:v>0.1869</c:v>
                </c:pt>
                <c:pt idx="3">
                  <c:v>0.0384</c:v>
                </c:pt>
                <c:pt idx="4">
                  <c:v>0.0026</c:v>
                </c:pt>
              </c:numCache>
            </c:numRef>
          </c:val>
          <c:smooth val="0"/>
        </c:ser>
        <c:dLbls>
          <c:showLegendKey val="0"/>
          <c:showVal val="0"/>
          <c:showCatName val="0"/>
          <c:showSerName val="0"/>
          <c:showPercent val="0"/>
          <c:showBubbleSize val="0"/>
        </c:dLbls>
        <c:marker val="1"/>
        <c:smooth val="0"/>
        <c:axId val="980270768"/>
        <c:axId val="980273488"/>
        <c:extLst>
          <c:ext xmlns:c15="http://schemas.microsoft.com/office/drawing/2012/chart" uri="{02D57815-91ED-43cb-92C2-25804820EDAC}">
            <c15:filteredLineSeries>
              <c15:ser>
                <c:idx val="0"/>
                <c:order val="0"/>
                <c:tx>
                  <c:strRef>
                    <c:extLst>
                      <c:ext uri="{02D57815-91ED-43cb-92C2-25804820EDAC}">
                        <c15:formulaRef>
                          <c15:sqref>'[Multi-PARCH初始仿真结果_lijian_20221031.xlsx]Sheet1'!$A$84</c15:sqref>
                        </c15:formulaRef>
                      </c:ext>
                    </c:extLst>
                    <c:strCache>
                      <c:ptCount val="1"/>
                      <c:pt idx="0">
                        <c:v>Rough beam 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'[Multi-PARCH初始仿真结果_lijian_20221031.xlsx]Sheet1'!$B$83:$J$83</c15:sqref>
                        </c15:formulaRef>
                      </c:ext>
                    </c:extLst>
                    <c:numCache>
                      <c:formatCode>General</c:formatCode>
                      <c:ptCount val="9"/>
                      <c:pt idx="0">
                        <c:v>-25</c:v>
                      </c:pt>
                      <c:pt idx="1">
                        <c:v>-23</c:v>
                      </c:pt>
                      <c:pt idx="2">
                        <c:v>-21</c:v>
                      </c:pt>
                      <c:pt idx="3">
                        <c:v>-19</c:v>
                      </c:pt>
                      <c:pt idx="4">
                        <c:v>-17</c:v>
                      </c:pt>
                      <c:pt idx="5">
                        <c:v>-15</c:v>
                      </c:pt>
                      <c:pt idx="6">
                        <c:v>-13</c:v>
                      </c:pt>
                      <c:pt idx="7">
                        <c:v>-11</c:v>
                      </c:pt>
                      <c:pt idx="8">
                        <c:v>-9</c:v>
                      </c:pt>
                    </c:numCache>
                  </c:numRef>
                </c:cat>
                <c:val>
                  <c:numRef>
                    <c:extLst>
                      <c:ext uri="{02D57815-91ED-43cb-92C2-25804820EDAC}">
                        <c15:formulaRef>
                          <c15:sqref>{0.7724,0.6131,0.4376,0.2879,0.162,0.0822,0.038,0.0135,0.0053}</c15:sqref>
                        </c15:formulaRef>
                      </c:ext>
                    </c:extLst>
                    <c:numCache>
                      <c:formatCode>General</c:formatCode>
                      <c:ptCount val="9"/>
                      <c:pt idx="0">
                        <c:v>0.7724</c:v>
                      </c:pt>
                      <c:pt idx="1">
                        <c:v>0.6131</c:v>
                      </c:pt>
                      <c:pt idx="2">
                        <c:v>0.4376</c:v>
                      </c:pt>
                      <c:pt idx="3">
                        <c:v>0.2879</c:v>
                      </c:pt>
                      <c:pt idx="4">
                        <c:v>0.162</c:v>
                      </c:pt>
                      <c:pt idx="5">
                        <c:v>0.0822</c:v>
                      </c:pt>
                      <c:pt idx="6">
                        <c:v>0.038</c:v>
                      </c:pt>
                      <c:pt idx="7">
                        <c:v>0.0135</c:v>
                      </c:pt>
                      <c:pt idx="8">
                        <c:v>0.0053</c:v>
                      </c:pt>
                    </c:numCache>
                  </c:numRef>
                </c:val>
                <c:smooth val="0"/>
              </c15:ser>
            </c15:filteredLineSeries>
          </c:ext>
        </c:extLst>
      </c:lineChart>
      <c:catAx>
        <c:axId val="980270768"/>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273488"/>
        <c:crosses val="autoZero"/>
        <c:auto val="1"/>
        <c:lblAlgn val="ctr"/>
        <c:lblOffset val="100"/>
        <c:noMultiLvlLbl val="0"/>
      </c:catAx>
      <c:valAx>
        <c:axId val="980273488"/>
        <c:scaling>
          <c:logBase val="10"/>
          <c:orientation val="minMax"/>
          <c:min val="0.00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2707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782F6D-6EFF-485C-B4B7-C37284AB102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20</Pages>
  <Words>9060</Words>
  <Characters>51642</Characters>
  <Lines>430</Lines>
  <Paragraphs>121</Paragraphs>
  <TotalTime>31</TotalTime>
  <ScaleCrop>false</ScaleCrop>
  <LinksUpToDate>false</LinksUpToDate>
  <CharactersWithSpaces>60581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2023-02-16T07:36:00Z</dcterms:created>
  <dc:creator>ZTE Corporation</dc:creator>
  <cp:lastModifiedBy>liuxing</cp:lastModifiedBy>
  <cp:lastPrinted>2002-04-23T01:10:00Z</cp:lastPrinted>
  <dcterms:modified xsi:type="dcterms:W3CDTF">2023-02-17T03:02:55Z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